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92" w:rsidRDefault="00895892" w:rsidP="001708EF">
      <w:pPr>
        <w:spacing w:after="0" w:line="240" w:lineRule="auto"/>
        <w:jc w:val="center"/>
        <w:rPr>
          <w:rFonts w:ascii="Times New Roman" w:hAnsi="Times New Roman"/>
          <w:b/>
          <w:sz w:val="32"/>
          <w:szCs w:val="32"/>
          <w:lang w:val="uk-UA"/>
        </w:rPr>
      </w:pPr>
      <w:r w:rsidRPr="00895892">
        <w:rPr>
          <w:rFonts w:ascii="Times New Roman" w:hAnsi="Times New Roman"/>
          <w:b/>
          <w:sz w:val="32"/>
          <w:szCs w:val="32"/>
          <w:lang w:val="uk-UA"/>
        </w:rPr>
        <w:t>Зміст</w:t>
      </w:r>
    </w:p>
    <w:p w:rsidR="001708EF" w:rsidRDefault="001708EF" w:rsidP="001708EF">
      <w:pPr>
        <w:spacing w:after="0" w:line="240" w:lineRule="auto"/>
        <w:jc w:val="center"/>
        <w:rPr>
          <w:rFonts w:ascii="Times New Roman" w:hAnsi="Times New Roman"/>
          <w:b/>
          <w:sz w:val="32"/>
          <w:szCs w:val="32"/>
          <w:lang w:val="uk-UA"/>
        </w:rPr>
      </w:pPr>
    </w:p>
    <w:p w:rsidR="00895892" w:rsidRPr="00736B64" w:rsidRDefault="00736B64" w:rsidP="00442202">
      <w:pPr>
        <w:spacing w:after="0" w:line="360" w:lineRule="auto"/>
        <w:jc w:val="both"/>
        <w:rPr>
          <w:rFonts w:ascii="Times New Roman" w:hAnsi="Times New Roman"/>
          <w:b/>
          <w:sz w:val="28"/>
          <w:szCs w:val="28"/>
          <w:lang w:val="uk-UA"/>
        </w:rPr>
      </w:pPr>
      <w:r w:rsidRPr="00736B64">
        <w:rPr>
          <w:rFonts w:ascii="Times New Roman" w:hAnsi="Times New Roman"/>
          <w:b/>
          <w:sz w:val="28"/>
          <w:szCs w:val="28"/>
          <w:lang w:val="uk-UA"/>
        </w:rPr>
        <w:t>Загальні положення</w:t>
      </w:r>
      <w:r w:rsidR="00895892" w:rsidRPr="00736B64">
        <w:rPr>
          <w:rFonts w:ascii="Times New Roman" w:hAnsi="Times New Roman"/>
          <w:b/>
          <w:sz w:val="28"/>
          <w:szCs w:val="28"/>
          <w:lang w:val="uk-UA"/>
        </w:rPr>
        <w:t xml:space="preserve"> СДНЗ №20 «Посмішка»</w:t>
      </w:r>
      <w:r w:rsidR="00895892" w:rsidRPr="001708EF">
        <w:rPr>
          <w:rFonts w:ascii="Times New Roman" w:hAnsi="Times New Roman"/>
          <w:sz w:val="28"/>
          <w:szCs w:val="28"/>
          <w:lang w:val="uk-UA"/>
        </w:rPr>
        <w:t>………………………………</w:t>
      </w:r>
      <w:r w:rsidR="00442202">
        <w:rPr>
          <w:rFonts w:ascii="Times New Roman" w:hAnsi="Times New Roman"/>
          <w:sz w:val="28"/>
          <w:szCs w:val="28"/>
          <w:lang w:val="uk-UA"/>
        </w:rPr>
        <w:t xml:space="preserve"> </w:t>
      </w:r>
      <w:r w:rsidR="00895892" w:rsidRPr="001708EF">
        <w:rPr>
          <w:rFonts w:ascii="Times New Roman" w:hAnsi="Times New Roman"/>
          <w:sz w:val="28"/>
          <w:szCs w:val="28"/>
          <w:lang w:val="uk-UA"/>
        </w:rPr>
        <w:t>.</w:t>
      </w:r>
      <w:r w:rsidR="00442202">
        <w:rPr>
          <w:rFonts w:ascii="Times New Roman" w:hAnsi="Times New Roman"/>
          <w:sz w:val="28"/>
          <w:szCs w:val="28"/>
          <w:lang w:val="uk-UA"/>
        </w:rPr>
        <w:t>2</w:t>
      </w:r>
    </w:p>
    <w:p w:rsidR="00442202" w:rsidRDefault="00442202" w:rsidP="00442202">
      <w:pPr>
        <w:pStyle w:val="a5"/>
        <w:spacing w:before="0" w:beforeAutospacing="0" w:after="0" w:afterAutospacing="0" w:line="360" w:lineRule="auto"/>
        <w:jc w:val="both"/>
        <w:textAlignment w:val="baseline"/>
        <w:rPr>
          <w:b/>
          <w:sz w:val="28"/>
          <w:szCs w:val="28"/>
          <w:lang w:val="uk-UA"/>
        </w:rPr>
      </w:pPr>
    </w:p>
    <w:p w:rsidR="000F502F" w:rsidRPr="007E4152" w:rsidRDefault="007E4152" w:rsidP="007E4152">
      <w:pPr>
        <w:pStyle w:val="a5"/>
        <w:spacing w:before="0" w:beforeAutospacing="0" w:after="0" w:afterAutospacing="0"/>
        <w:jc w:val="both"/>
        <w:textAlignment w:val="baseline"/>
        <w:rPr>
          <w:b/>
          <w:sz w:val="28"/>
          <w:szCs w:val="28"/>
          <w:lang w:val="uk-UA"/>
        </w:rPr>
      </w:pPr>
      <w:r w:rsidRPr="007B083C">
        <w:rPr>
          <w:b/>
          <w:sz w:val="28"/>
          <w:szCs w:val="28"/>
          <w:lang w:val="uk-UA"/>
        </w:rPr>
        <w:t xml:space="preserve">Розділ І. </w:t>
      </w:r>
      <w:r>
        <w:rPr>
          <w:b/>
          <w:sz w:val="28"/>
          <w:szCs w:val="28"/>
          <w:lang w:val="uk-UA"/>
        </w:rPr>
        <w:t>Особливості організації освітнього процесу</w:t>
      </w:r>
      <w:r w:rsidR="001708EF" w:rsidRPr="001708EF">
        <w:rPr>
          <w:sz w:val="28"/>
          <w:szCs w:val="28"/>
          <w:lang w:val="uk-UA"/>
        </w:rPr>
        <w:t>…………………</w:t>
      </w:r>
      <w:r w:rsidR="001708EF">
        <w:rPr>
          <w:sz w:val="28"/>
          <w:szCs w:val="28"/>
          <w:lang w:val="uk-UA"/>
        </w:rPr>
        <w:t>…..</w:t>
      </w:r>
      <w:r>
        <w:rPr>
          <w:sz w:val="28"/>
          <w:szCs w:val="28"/>
          <w:lang w:val="uk-UA"/>
        </w:rPr>
        <w:t>4</w:t>
      </w:r>
    </w:p>
    <w:p w:rsidR="000F502F" w:rsidRPr="0098307C" w:rsidRDefault="000F502F" w:rsidP="00442202">
      <w:pPr>
        <w:pStyle w:val="a5"/>
        <w:spacing w:before="0" w:beforeAutospacing="0" w:after="0" w:afterAutospacing="0" w:line="360" w:lineRule="auto"/>
        <w:jc w:val="both"/>
        <w:textAlignment w:val="baseline"/>
        <w:rPr>
          <w:b/>
          <w:sz w:val="16"/>
          <w:szCs w:val="16"/>
          <w:lang w:val="uk-UA"/>
        </w:rPr>
      </w:pPr>
    </w:p>
    <w:p w:rsidR="000F502F" w:rsidRDefault="000F502F" w:rsidP="00442202">
      <w:pPr>
        <w:pStyle w:val="a5"/>
        <w:spacing w:before="0" w:beforeAutospacing="0" w:after="0" w:afterAutospacing="0" w:line="360" w:lineRule="auto"/>
        <w:jc w:val="both"/>
        <w:textAlignment w:val="baseline"/>
        <w:rPr>
          <w:sz w:val="28"/>
          <w:szCs w:val="28"/>
          <w:lang w:val="uk-UA"/>
        </w:rPr>
      </w:pPr>
      <w:r w:rsidRPr="00794EB8">
        <w:rPr>
          <w:b/>
          <w:sz w:val="28"/>
          <w:szCs w:val="28"/>
          <w:lang w:val="uk-UA"/>
        </w:rPr>
        <w:t xml:space="preserve">Розділ </w:t>
      </w:r>
      <w:r>
        <w:rPr>
          <w:b/>
          <w:sz w:val="28"/>
          <w:szCs w:val="28"/>
          <w:lang w:val="uk-UA"/>
        </w:rPr>
        <w:t>ІІ</w:t>
      </w:r>
      <w:r w:rsidRPr="00794EB8">
        <w:rPr>
          <w:b/>
          <w:sz w:val="28"/>
          <w:szCs w:val="28"/>
          <w:lang w:val="uk-UA"/>
        </w:rPr>
        <w:t>.</w:t>
      </w:r>
      <w:r w:rsidRPr="00C6708E">
        <w:rPr>
          <w:b/>
          <w:bCs/>
          <w:sz w:val="28"/>
          <w:szCs w:val="28"/>
        </w:rPr>
        <w:t xml:space="preserve"> </w:t>
      </w:r>
      <w:r>
        <w:rPr>
          <w:b/>
          <w:bCs/>
          <w:sz w:val="28"/>
          <w:szCs w:val="28"/>
          <w:lang w:val="uk-UA"/>
        </w:rPr>
        <w:t xml:space="preserve">Пріоритетні </w:t>
      </w:r>
      <w:r>
        <w:rPr>
          <w:b/>
          <w:bCs/>
          <w:sz w:val="28"/>
          <w:szCs w:val="28"/>
        </w:rPr>
        <w:t xml:space="preserve">завдання на </w:t>
      </w:r>
      <w:r>
        <w:rPr>
          <w:b/>
          <w:bCs/>
          <w:sz w:val="28"/>
          <w:szCs w:val="28"/>
          <w:lang w:val="uk-UA"/>
        </w:rPr>
        <w:t>навчальний рік, інноваційна, експериментальна діяльність</w:t>
      </w:r>
      <w:r w:rsidR="001708EF">
        <w:rPr>
          <w:bCs/>
          <w:sz w:val="28"/>
          <w:szCs w:val="28"/>
          <w:lang w:val="uk-UA"/>
        </w:rPr>
        <w:t>…………………………………………</w:t>
      </w:r>
      <w:r w:rsidR="007E4152">
        <w:rPr>
          <w:bCs/>
          <w:sz w:val="28"/>
          <w:szCs w:val="28"/>
          <w:lang w:val="uk-UA"/>
        </w:rPr>
        <w:t>………8</w:t>
      </w:r>
    </w:p>
    <w:p w:rsidR="000F502F" w:rsidRPr="0098307C" w:rsidRDefault="000F502F" w:rsidP="00442202">
      <w:pPr>
        <w:pStyle w:val="a5"/>
        <w:spacing w:before="0" w:beforeAutospacing="0" w:after="0" w:afterAutospacing="0" w:line="360" w:lineRule="auto"/>
        <w:jc w:val="both"/>
        <w:textAlignment w:val="baseline"/>
        <w:rPr>
          <w:b/>
          <w:sz w:val="16"/>
          <w:szCs w:val="16"/>
          <w:lang w:val="uk-UA"/>
        </w:rPr>
      </w:pPr>
    </w:p>
    <w:p w:rsidR="000F502F" w:rsidRDefault="000F502F" w:rsidP="00442202">
      <w:pPr>
        <w:pStyle w:val="a5"/>
        <w:spacing w:before="0" w:beforeAutospacing="0" w:after="0" w:afterAutospacing="0" w:line="360" w:lineRule="auto"/>
        <w:jc w:val="both"/>
        <w:textAlignment w:val="baseline"/>
        <w:rPr>
          <w:b/>
          <w:bCs/>
          <w:sz w:val="28"/>
          <w:szCs w:val="28"/>
          <w:lang w:val="uk-UA"/>
        </w:rPr>
      </w:pPr>
      <w:r>
        <w:rPr>
          <w:b/>
          <w:sz w:val="28"/>
          <w:szCs w:val="28"/>
          <w:lang w:val="uk-UA"/>
        </w:rPr>
        <w:t>Розділ ІІІ.</w:t>
      </w:r>
      <w:r w:rsidRPr="00912680">
        <w:rPr>
          <w:b/>
          <w:bCs/>
          <w:sz w:val="28"/>
          <w:szCs w:val="28"/>
          <w:lang w:val="uk-UA"/>
        </w:rPr>
        <w:t xml:space="preserve"> Програмно-методичне забезпечення освітньої </w:t>
      </w:r>
      <w:r>
        <w:rPr>
          <w:b/>
          <w:bCs/>
          <w:sz w:val="28"/>
          <w:szCs w:val="28"/>
          <w:lang w:val="uk-UA"/>
        </w:rPr>
        <w:t>діяльності</w:t>
      </w:r>
      <w:r w:rsidR="001708EF">
        <w:rPr>
          <w:bCs/>
          <w:sz w:val="28"/>
          <w:szCs w:val="28"/>
          <w:lang w:val="uk-UA"/>
        </w:rPr>
        <w:t>….</w:t>
      </w:r>
      <w:r w:rsidR="007E4152">
        <w:rPr>
          <w:bCs/>
          <w:sz w:val="28"/>
          <w:szCs w:val="28"/>
          <w:lang w:val="uk-UA"/>
        </w:rPr>
        <w:t>..10</w:t>
      </w:r>
    </w:p>
    <w:p w:rsidR="001708EF" w:rsidRDefault="001708EF" w:rsidP="00442202">
      <w:pPr>
        <w:spacing w:after="0" w:line="360" w:lineRule="auto"/>
        <w:jc w:val="both"/>
        <w:textAlignment w:val="baseline"/>
        <w:rPr>
          <w:rFonts w:ascii="Times New Roman" w:hAnsi="Times New Roman"/>
          <w:b/>
          <w:sz w:val="28"/>
          <w:szCs w:val="28"/>
          <w:lang w:val="uk-UA"/>
        </w:rPr>
      </w:pPr>
    </w:p>
    <w:p w:rsidR="000F502F" w:rsidRPr="000F502F" w:rsidRDefault="000F502F" w:rsidP="00442202">
      <w:pPr>
        <w:spacing w:after="0" w:line="360" w:lineRule="auto"/>
        <w:jc w:val="both"/>
        <w:textAlignment w:val="baseline"/>
        <w:rPr>
          <w:rFonts w:ascii="Times New Roman" w:hAnsi="Times New Roman"/>
          <w:b/>
          <w:sz w:val="28"/>
          <w:szCs w:val="28"/>
          <w:lang w:val="uk-UA"/>
        </w:rPr>
      </w:pPr>
      <w:r w:rsidRPr="000F502F">
        <w:rPr>
          <w:rFonts w:ascii="Times New Roman" w:hAnsi="Times New Roman"/>
          <w:b/>
          <w:sz w:val="28"/>
          <w:szCs w:val="28"/>
          <w:lang w:val="uk-UA"/>
        </w:rPr>
        <w:t>Розділ І</w:t>
      </w:r>
      <w:r w:rsidRPr="000F502F">
        <w:rPr>
          <w:rFonts w:ascii="Times New Roman" w:hAnsi="Times New Roman"/>
          <w:b/>
          <w:sz w:val="28"/>
          <w:szCs w:val="28"/>
          <w:lang w:val="en-US"/>
        </w:rPr>
        <w:t>V</w:t>
      </w:r>
      <w:r w:rsidRPr="000F502F">
        <w:rPr>
          <w:rFonts w:ascii="Times New Roman" w:hAnsi="Times New Roman"/>
          <w:b/>
          <w:sz w:val="28"/>
          <w:szCs w:val="28"/>
          <w:lang w:val="uk-UA"/>
        </w:rPr>
        <w:t>. Інструменти забезпечення якості освіти</w:t>
      </w:r>
      <w:r w:rsidR="001708EF">
        <w:rPr>
          <w:rFonts w:ascii="Times New Roman" w:hAnsi="Times New Roman"/>
          <w:sz w:val="28"/>
          <w:szCs w:val="28"/>
          <w:lang w:val="uk-UA"/>
        </w:rPr>
        <w:t>………………………</w:t>
      </w:r>
      <w:r w:rsidR="00CD274F">
        <w:rPr>
          <w:rFonts w:ascii="Times New Roman" w:hAnsi="Times New Roman"/>
          <w:sz w:val="28"/>
          <w:szCs w:val="28"/>
          <w:lang w:val="uk-UA"/>
        </w:rPr>
        <w:t>1</w:t>
      </w:r>
      <w:r w:rsidR="00CA2A8F">
        <w:rPr>
          <w:rFonts w:ascii="Times New Roman" w:hAnsi="Times New Roman"/>
          <w:sz w:val="28"/>
          <w:szCs w:val="28"/>
          <w:lang w:val="uk-UA"/>
        </w:rPr>
        <w:t>3</w:t>
      </w:r>
    </w:p>
    <w:p w:rsidR="000F502F" w:rsidRPr="000F502F" w:rsidRDefault="000F502F" w:rsidP="00442202">
      <w:pPr>
        <w:spacing w:after="0" w:line="360" w:lineRule="auto"/>
        <w:jc w:val="both"/>
        <w:textAlignment w:val="baseline"/>
        <w:rPr>
          <w:rFonts w:ascii="Times New Roman" w:hAnsi="Times New Roman"/>
          <w:b/>
          <w:bCs/>
          <w:sz w:val="28"/>
          <w:szCs w:val="28"/>
          <w:lang w:val="uk-UA"/>
        </w:rPr>
      </w:pPr>
    </w:p>
    <w:p w:rsidR="000F502F" w:rsidRPr="000F502F" w:rsidRDefault="000F502F" w:rsidP="00442202">
      <w:pPr>
        <w:spacing w:after="0" w:line="360" w:lineRule="auto"/>
        <w:jc w:val="both"/>
        <w:textAlignment w:val="baseline"/>
        <w:rPr>
          <w:rFonts w:ascii="Times New Roman" w:hAnsi="Times New Roman"/>
          <w:b/>
          <w:bCs/>
          <w:sz w:val="28"/>
          <w:szCs w:val="28"/>
          <w:lang w:val="uk-UA"/>
        </w:rPr>
      </w:pPr>
      <w:r w:rsidRPr="000F502F">
        <w:rPr>
          <w:rFonts w:ascii="Times New Roman" w:hAnsi="Times New Roman"/>
          <w:b/>
          <w:sz w:val="28"/>
          <w:szCs w:val="28"/>
          <w:lang w:val="uk-UA"/>
        </w:rPr>
        <w:t xml:space="preserve">Розділ </w:t>
      </w:r>
      <w:r w:rsidRPr="000F502F">
        <w:rPr>
          <w:rFonts w:ascii="Times New Roman" w:hAnsi="Times New Roman"/>
          <w:b/>
          <w:sz w:val="28"/>
          <w:szCs w:val="28"/>
          <w:lang w:val="en-US"/>
        </w:rPr>
        <w:t>V</w:t>
      </w:r>
      <w:r w:rsidRPr="000F502F">
        <w:rPr>
          <w:rFonts w:ascii="Times New Roman" w:hAnsi="Times New Roman"/>
          <w:b/>
          <w:sz w:val="28"/>
          <w:szCs w:val="28"/>
          <w:lang w:val="uk-UA"/>
        </w:rPr>
        <w:t>.</w:t>
      </w:r>
      <w:r w:rsidRPr="000F502F">
        <w:rPr>
          <w:rFonts w:ascii="Times New Roman" w:hAnsi="Times New Roman"/>
          <w:b/>
          <w:bCs/>
          <w:sz w:val="28"/>
          <w:szCs w:val="28"/>
          <w:lang w:val="uk-UA"/>
        </w:rPr>
        <w:t xml:space="preserve"> Основні показники реалізації освітньої діяльності</w:t>
      </w:r>
      <w:r w:rsidR="001708EF">
        <w:rPr>
          <w:rFonts w:ascii="Times New Roman" w:hAnsi="Times New Roman"/>
          <w:bCs/>
          <w:sz w:val="28"/>
          <w:szCs w:val="28"/>
          <w:lang w:val="uk-UA"/>
        </w:rPr>
        <w:t>…………</w:t>
      </w:r>
      <w:r w:rsidR="00CD274F">
        <w:rPr>
          <w:rFonts w:ascii="Times New Roman" w:hAnsi="Times New Roman"/>
          <w:bCs/>
          <w:sz w:val="28"/>
          <w:szCs w:val="28"/>
          <w:lang w:val="uk-UA"/>
        </w:rPr>
        <w:t>….1</w:t>
      </w:r>
      <w:r w:rsidR="00D726B6">
        <w:rPr>
          <w:rFonts w:ascii="Times New Roman" w:hAnsi="Times New Roman"/>
          <w:bCs/>
          <w:sz w:val="28"/>
          <w:szCs w:val="28"/>
          <w:lang w:val="uk-UA"/>
        </w:rPr>
        <w:t>7</w:t>
      </w:r>
    </w:p>
    <w:p w:rsidR="000F502F" w:rsidRDefault="000F502F" w:rsidP="00442202">
      <w:pPr>
        <w:spacing w:after="0" w:line="360" w:lineRule="auto"/>
        <w:jc w:val="both"/>
        <w:rPr>
          <w:rFonts w:ascii="Times New Roman" w:hAnsi="Times New Roman"/>
          <w:sz w:val="28"/>
          <w:szCs w:val="28"/>
          <w:lang w:val="uk-UA"/>
        </w:rPr>
      </w:pPr>
    </w:p>
    <w:p w:rsidR="000F502F" w:rsidRDefault="000F502F" w:rsidP="00442202">
      <w:pPr>
        <w:spacing w:after="0" w:line="360" w:lineRule="auto"/>
        <w:jc w:val="both"/>
        <w:rPr>
          <w:rFonts w:ascii="Times New Roman" w:hAnsi="Times New Roman"/>
          <w:sz w:val="28"/>
          <w:szCs w:val="28"/>
          <w:lang w:val="uk-UA"/>
        </w:rPr>
      </w:pPr>
    </w:p>
    <w:p w:rsidR="000F502F" w:rsidRDefault="000F502F" w:rsidP="00D318E2">
      <w:pPr>
        <w:spacing w:after="0" w:line="240" w:lineRule="auto"/>
        <w:jc w:val="both"/>
        <w:rPr>
          <w:rFonts w:ascii="Times New Roman" w:hAnsi="Times New Roman"/>
          <w:sz w:val="28"/>
          <w:szCs w:val="28"/>
          <w:lang w:val="uk-UA"/>
        </w:rPr>
      </w:pPr>
    </w:p>
    <w:p w:rsidR="00895892" w:rsidRPr="00895892" w:rsidRDefault="00895892" w:rsidP="00D318E2">
      <w:pPr>
        <w:spacing w:after="0" w:line="240" w:lineRule="auto"/>
        <w:jc w:val="both"/>
        <w:rPr>
          <w:rFonts w:ascii="Times New Roman" w:hAnsi="Times New Roman"/>
          <w:b/>
          <w:sz w:val="28"/>
          <w:szCs w:val="28"/>
          <w:lang w:val="uk-UA"/>
        </w:rPr>
      </w:pPr>
    </w:p>
    <w:p w:rsidR="00895892" w:rsidRDefault="00895892" w:rsidP="00D318E2">
      <w:pPr>
        <w:spacing w:after="0" w:line="240" w:lineRule="auto"/>
        <w:rPr>
          <w:rFonts w:ascii="Times New Roman" w:hAnsi="Times New Roman"/>
          <w:sz w:val="28"/>
          <w:szCs w:val="28"/>
          <w:lang w:val="uk-UA"/>
        </w:rPr>
      </w:pPr>
    </w:p>
    <w:p w:rsidR="00895892" w:rsidRDefault="00895892" w:rsidP="00D318E2">
      <w:pPr>
        <w:spacing w:after="0" w:line="240" w:lineRule="auto"/>
        <w:rPr>
          <w:rFonts w:ascii="Times New Roman" w:hAnsi="Times New Roman"/>
          <w:sz w:val="28"/>
          <w:szCs w:val="28"/>
          <w:lang w:val="uk-UA"/>
        </w:rPr>
      </w:pPr>
    </w:p>
    <w:p w:rsidR="00895892" w:rsidRDefault="00895892" w:rsidP="00D318E2">
      <w:pPr>
        <w:spacing w:after="0" w:line="240" w:lineRule="auto"/>
        <w:rPr>
          <w:rFonts w:ascii="Times New Roman" w:hAnsi="Times New Roman"/>
          <w:sz w:val="28"/>
          <w:szCs w:val="28"/>
          <w:lang w:val="uk-UA"/>
        </w:rPr>
      </w:pPr>
    </w:p>
    <w:p w:rsidR="00736B64" w:rsidRDefault="00736B64" w:rsidP="00D318E2">
      <w:pPr>
        <w:spacing w:after="0" w:line="240" w:lineRule="auto"/>
        <w:rPr>
          <w:rFonts w:ascii="Times New Roman" w:hAnsi="Times New Roman"/>
          <w:sz w:val="28"/>
          <w:szCs w:val="28"/>
          <w:lang w:val="uk-UA"/>
        </w:rPr>
      </w:pPr>
    </w:p>
    <w:p w:rsidR="00736B64" w:rsidRDefault="00736B64" w:rsidP="00D318E2">
      <w:pPr>
        <w:spacing w:after="0" w:line="240" w:lineRule="auto"/>
        <w:rPr>
          <w:rFonts w:ascii="Times New Roman" w:hAnsi="Times New Roman"/>
          <w:sz w:val="28"/>
          <w:szCs w:val="28"/>
          <w:lang w:val="uk-UA"/>
        </w:rPr>
      </w:pPr>
    </w:p>
    <w:p w:rsidR="00736B64" w:rsidRDefault="00736B64" w:rsidP="00D318E2">
      <w:pPr>
        <w:spacing w:after="0" w:line="240" w:lineRule="auto"/>
        <w:rPr>
          <w:rFonts w:ascii="Times New Roman" w:hAnsi="Times New Roman"/>
          <w:sz w:val="28"/>
          <w:szCs w:val="28"/>
          <w:lang w:val="uk-UA"/>
        </w:rPr>
      </w:pPr>
    </w:p>
    <w:p w:rsidR="00736B64" w:rsidRDefault="00736B64" w:rsidP="00D318E2">
      <w:pPr>
        <w:spacing w:after="0" w:line="240" w:lineRule="auto"/>
        <w:rPr>
          <w:rFonts w:ascii="Times New Roman" w:hAnsi="Times New Roman"/>
          <w:sz w:val="28"/>
          <w:szCs w:val="28"/>
          <w:lang w:val="uk-UA"/>
        </w:rPr>
      </w:pPr>
    </w:p>
    <w:p w:rsidR="00736B64" w:rsidRDefault="00736B64"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D318E2" w:rsidRDefault="00D318E2" w:rsidP="00D318E2">
      <w:pPr>
        <w:spacing w:after="0" w:line="240" w:lineRule="auto"/>
        <w:rPr>
          <w:rFonts w:ascii="Times New Roman" w:hAnsi="Times New Roman"/>
          <w:sz w:val="28"/>
          <w:szCs w:val="28"/>
          <w:lang w:val="uk-UA"/>
        </w:rPr>
      </w:pPr>
    </w:p>
    <w:p w:rsidR="0097024D" w:rsidRDefault="0097024D" w:rsidP="00D318E2">
      <w:pPr>
        <w:spacing w:after="0" w:line="240" w:lineRule="auto"/>
        <w:rPr>
          <w:rFonts w:ascii="Times New Roman" w:hAnsi="Times New Roman"/>
          <w:sz w:val="28"/>
          <w:szCs w:val="28"/>
          <w:lang w:val="uk-UA"/>
        </w:rPr>
      </w:pPr>
    </w:p>
    <w:p w:rsidR="00A40D44" w:rsidRDefault="00A40D44" w:rsidP="00D318E2">
      <w:pPr>
        <w:spacing w:after="0" w:line="240" w:lineRule="auto"/>
        <w:rPr>
          <w:rFonts w:ascii="Times New Roman" w:hAnsi="Times New Roman"/>
          <w:sz w:val="28"/>
          <w:szCs w:val="28"/>
          <w:lang w:val="uk-UA"/>
        </w:rPr>
      </w:pPr>
    </w:p>
    <w:p w:rsidR="00CD274F" w:rsidRDefault="00CD274F" w:rsidP="00442202">
      <w:pPr>
        <w:spacing w:after="0" w:line="240" w:lineRule="auto"/>
        <w:rPr>
          <w:rFonts w:ascii="Times New Roman" w:hAnsi="Times New Roman"/>
          <w:b/>
          <w:sz w:val="28"/>
          <w:szCs w:val="28"/>
          <w:lang w:val="uk-UA"/>
        </w:rPr>
      </w:pPr>
    </w:p>
    <w:p w:rsidR="00442202" w:rsidRDefault="00736B64" w:rsidP="00442202">
      <w:pPr>
        <w:spacing w:after="0" w:line="240" w:lineRule="auto"/>
        <w:rPr>
          <w:rFonts w:ascii="Times New Roman" w:hAnsi="Times New Roman"/>
          <w:b/>
          <w:sz w:val="28"/>
          <w:szCs w:val="28"/>
          <w:lang w:val="uk-UA"/>
        </w:rPr>
      </w:pPr>
      <w:r w:rsidRPr="00736B64">
        <w:rPr>
          <w:rFonts w:ascii="Times New Roman" w:hAnsi="Times New Roman"/>
          <w:b/>
          <w:sz w:val="28"/>
          <w:szCs w:val="28"/>
          <w:lang w:val="uk-UA"/>
        </w:rPr>
        <w:lastRenderedPageBreak/>
        <w:t>Загальні положення СДНЗ №20 «Посмішка»</w:t>
      </w:r>
    </w:p>
    <w:p w:rsidR="00442202" w:rsidRDefault="00633978" w:rsidP="00442202">
      <w:pPr>
        <w:spacing w:after="0" w:line="240" w:lineRule="auto"/>
        <w:jc w:val="both"/>
        <w:rPr>
          <w:rFonts w:ascii="Times New Roman" w:hAnsi="Times New Roman"/>
          <w:b/>
          <w:sz w:val="28"/>
          <w:szCs w:val="28"/>
          <w:lang w:val="uk-UA"/>
        </w:rPr>
      </w:pPr>
      <w:r w:rsidRPr="00633978">
        <w:rPr>
          <w:rFonts w:ascii="Times New Roman" w:hAnsi="Times New Roman"/>
          <w:sz w:val="28"/>
          <w:szCs w:val="28"/>
          <w:lang w:val="uk-UA"/>
        </w:rPr>
        <w:t>Очікування суспільства сьогодні насамперед пов’язані з формуванням життєздатної, гнучкої, свідомої, творчої людини. Починати розв’язання цих проблем слід із дошкільного дитинства, оскільки саме в цей віковий період закладається фундамент оптимістичного світобачення; формуються уявлення дитини про свої права та обов’язки, про себе як представника певної статі, про себе минулого — теперішнього — завтрашнього; засвоюються моральні правила і норми, розвивається довільна поведінка.В умовах оновлення змісту дошкільної освіти через формування принципово нових підходів до організації роботи в закладах дошкільної освіти колектив працює над подоланням цих та інших актуальних проблем.</w:t>
      </w:r>
    </w:p>
    <w:p w:rsidR="00633978" w:rsidRPr="00633978" w:rsidRDefault="00633978" w:rsidP="00442202">
      <w:pPr>
        <w:spacing w:after="0" w:line="240" w:lineRule="auto"/>
        <w:jc w:val="both"/>
        <w:rPr>
          <w:rFonts w:ascii="Times New Roman" w:hAnsi="Times New Roman"/>
          <w:b/>
          <w:sz w:val="28"/>
          <w:szCs w:val="28"/>
          <w:lang w:val="uk-UA"/>
        </w:rPr>
      </w:pPr>
      <w:r w:rsidRPr="00633978">
        <w:rPr>
          <w:rFonts w:ascii="Times New Roman" w:hAnsi="Times New Roman"/>
          <w:b/>
          <w:sz w:val="28"/>
          <w:szCs w:val="28"/>
          <w:lang w:val="uk-UA" w:eastAsia="uk-UA"/>
        </w:rPr>
        <w:t xml:space="preserve">Метою функціонування </w:t>
      </w:r>
      <w:r w:rsidR="00234D76" w:rsidRPr="00234D76">
        <w:rPr>
          <w:rFonts w:ascii="Times New Roman" w:hAnsi="Times New Roman"/>
          <w:b/>
          <w:sz w:val="28"/>
          <w:szCs w:val="28"/>
          <w:lang w:val="uk-UA" w:eastAsia="uk-UA"/>
        </w:rPr>
        <w:t>С</w:t>
      </w:r>
      <w:r w:rsidRPr="00633978">
        <w:rPr>
          <w:rFonts w:ascii="Times New Roman" w:hAnsi="Times New Roman"/>
          <w:b/>
          <w:sz w:val="28"/>
          <w:szCs w:val="28"/>
          <w:lang w:val="uk-UA" w:eastAsia="uk-UA"/>
        </w:rPr>
        <w:t>ДНЗ «</w:t>
      </w:r>
      <w:r w:rsidR="00D9159B">
        <w:rPr>
          <w:rFonts w:ascii="Times New Roman" w:hAnsi="Times New Roman"/>
          <w:b/>
          <w:sz w:val="28"/>
          <w:szCs w:val="28"/>
          <w:lang w:val="uk-UA" w:eastAsia="uk-UA"/>
        </w:rPr>
        <w:t>Посмішка</w:t>
      </w:r>
      <w:r w:rsidRPr="00633978">
        <w:rPr>
          <w:rFonts w:ascii="Times New Roman" w:hAnsi="Times New Roman"/>
          <w:b/>
          <w:sz w:val="28"/>
          <w:szCs w:val="28"/>
          <w:lang w:val="uk-UA" w:eastAsia="uk-UA"/>
        </w:rPr>
        <w:t>» є:</w:t>
      </w:r>
    </w:p>
    <w:p w:rsidR="00234D76" w:rsidRPr="00234D76" w:rsidRDefault="00234D76" w:rsidP="00442202">
      <w:pPr>
        <w:spacing w:before="30" w:after="0" w:line="240" w:lineRule="auto"/>
        <w:jc w:val="both"/>
        <w:rPr>
          <w:rFonts w:ascii="Times New Roman" w:hAnsi="Times New Roman"/>
          <w:sz w:val="28"/>
          <w:szCs w:val="28"/>
          <w:lang w:val="uk-UA"/>
        </w:rPr>
      </w:pPr>
      <w:r w:rsidRPr="00234D76">
        <w:rPr>
          <w:rFonts w:ascii="Times New Roman" w:hAnsi="Times New Roman"/>
          <w:sz w:val="28"/>
          <w:szCs w:val="28"/>
          <w:lang w:val="uk-UA" w:eastAsia="uk-UA"/>
        </w:rPr>
        <w:t>-</w:t>
      </w:r>
      <w:r w:rsidR="00633978" w:rsidRPr="00633978">
        <w:rPr>
          <w:rFonts w:ascii="Times New Roman" w:hAnsi="Times New Roman"/>
          <w:sz w:val="28"/>
          <w:szCs w:val="28"/>
          <w:lang w:val="uk-UA" w:eastAsia="uk-UA"/>
        </w:rPr>
        <w:t>гарантування якості освіти</w:t>
      </w:r>
      <w:r>
        <w:rPr>
          <w:rFonts w:ascii="Times New Roman" w:hAnsi="Times New Roman"/>
          <w:sz w:val="28"/>
          <w:szCs w:val="28"/>
          <w:lang w:val="uk-UA" w:eastAsia="uk-UA"/>
        </w:rPr>
        <w:t xml:space="preserve"> та надання корекційно-реабілітаційних послуг</w:t>
      </w:r>
      <w:r w:rsidR="00633978" w:rsidRPr="00633978">
        <w:rPr>
          <w:rFonts w:ascii="Times New Roman" w:hAnsi="Times New Roman"/>
          <w:sz w:val="28"/>
          <w:szCs w:val="28"/>
          <w:lang w:val="uk-UA" w:eastAsia="uk-UA"/>
        </w:rPr>
        <w:t>;</w:t>
      </w:r>
    </w:p>
    <w:p w:rsidR="00633978" w:rsidRPr="00633978" w:rsidRDefault="00234D76" w:rsidP="00442202">
      <w:pPr>
        <w:spacing w:before="30" w:after="0" w:line="240" w:lineRule="auto"/>
        <w:jc w:val="both"/>
        <w:rPr>
          <w:rFonts w:ascii="Times New Roman" w:hAnsi="Times New Roman"/>
          <w:sz w:val="28"/>
          <w:szCs w:val="28"/>
          <w:lang w:val="uk-UA"/>
        </w:rPr>
      </w:pPr>
      <w:r w:rsidRPr="00234D76">
        <w:rPr>
          <w:rFonts w:ascii="Times New Roman" w:hAnsi="Times New Roman"/>
          <w:sz w:val="28"/>
          <w:szCs w:val="28"/>
          <w:lang w:val="uk-UA" w:eastAsia="uk-UA"/>
        </w:rPr>
        <w:t>-</w:t>
      </w:r>
      <w:r w:rsidR="00633978" w:rsidRPr="00633978">
        <w:rPr>
          <w:rFonts w:ascii="Times New Roman" w:hAnsi="Times New Roman"/>
          <w:sz w:val="28"/>
          <w:szCs w:val="28"/>
          <w:lang w:val="uk-UA" w:eastAsia="uk-UA"/>
        </w:rPr>
        <w:t>формування довіри суспільства до закладу та системи освіти;</w:t>
      </w:r>
    </w:p>
    <w:p w:rsidR="00BC62FA" w:rsidRDefault="00234D76" w:rsidP="00442202">
      <w:pPr>
        <w:spacing w:before="30" w:after="0" w:line="240" w:lineRule="auto"/>
        <w:jc w:val="both"/>
        <w:rPr>
          <w:rFonts w:ascii="Times New Roman" w:hAnsi="Times New Roman"/>
          <w:sz w:val="28"/>
          <w:szCs w:val="28"/>
          <w:lang w:val="uk-UA" w:eastAsia="uk-UA"/>
        </w:rPr>
      </w:pPr>
      <w:r w:rsidRPr="00234D76">
        <w:rPr>
          <w:rFonts w:ascii="Times New Roman" w:eastAsia="Symbol" w:hAnsi="Times New Roman"/>
          <w:sz w:val="28"/>
          <w:szCs w:val="28"/>
          <w:lang w:val="uk-UA" w:eastAsia="uk-UA"/>
        </w:rPr>
        <w:t>-</w:t>
      </w:r>
      <w:r w:rsidR="00633978" w:rsidRPr="00633978">
        <w:rPr>
          <w:rFonts w:ascii="Times New Roman" w:eastAsia="Symbol" w:hAnsi="Times New Roman"/>
          <w:sz w:val="28"/>
          <w:szCs w:val="28"/>
          <w:lang w:val="uk-UA" w:eastAsia="uk-UA"/>
        </w:rPr>
        <w:t xml:space="preserve"> </w:t>
      </w:r>
      <w:r w:rsidR="00633978" w:rsidRPr="00633978">
        <w:rPr>
          <w:rFonts w:ascii="Times New Roman" w:hAnsi="Times New Roman"/>
          <w:sz w:val="28"/>
          <w:szCs w:val="28"/>
          <w:lang w:val="uk-UA" w:eastAsia="uk-UA"/>
        </w:rPr>
        <w:t>постійне та послідовне підвищення якості освіти.</w:t>
      </w:r>
    </w:p>
    <w:p w:rsidR="00BC62FA" w:rsidRPr="00BC62FA" w:rsidRDefault="00BC62FA" w:rsidP="00442202">
      <w:pPr>
        <w:spacing w:after="0" w:line="240" w:lineRule="auto"/>
        <w:jc w:val="both"/>
        <w:rPr>
          <w:rFonts w:ascii="Times New Roman" w:hAnsi="Times New Roman"/>
          <w:sz w:val="28"/>
          <w:szCs w:val="28"/>
        </w:rPr>
      </w:pPr>
      <w:r w:rsidRPr="00D9159B">
        <w:rPr>
          <w:rFonts w:ascii="Times New Roman" w:hAnsi="Times New Roman"/>
          <w:b/>
          <w:sz w:val="28"/>
          <w:szCs w:val="28"/>
          <w:lang w:val="uk-UA"/>
        </w:rPr>
        <w:t>Структура програми</w:t>
      </w:r>
      <w:r w:rsidRPr="00D9159B">
        <w:rPr>
          <w:rFonts w:ascii="Times New Roman" w:hAnsi="Times New Roman"/>
          <w:sz w:val="28"/>
          <w:szCs w:val="28"/>
          <w:lang w:val="uk-UA"/>
        </w:rPr>
        <w:t xml:space="preserve"> -</w:t>
      </w:r>
      <w:r w:rsidRPr="00BC62FA">
        <w:rPr>
          <w:rFonts w:ascii="Times New Roman" w:hAnsi="Times New Roman"/>
          <w:sz w:val="28"/>
          <w:szCs w:val="28"/>
        </w:rPr>
        <w:t> </w:t>
      </w:r>
      <w:r w:rsidRPr="00D9159B">
        <w:rPr>
          <w:rFonts w:ascii="Times New Roman" w:hAnsi="Times New Roman"/>
          <w:sz w:val="28"/>
          <w:szCs w:val="28"/>
          <w:lang w:val="uk-UA"/>
        </w:rPr>
        <w:t xml:space="preserve">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w:t>
      </w:r>
      <w:r w:rsidRPr="00BC62FA">
        <w:rPr>
          <w:rFonts w:ascii="Times New Roman" w:hAnsi="Times New Roman"/>
          <w:sz w:val="28"/>
          <w:szCs w:val="28"/>
        </w:rPr>
        <w:t>Кожна освітня лінія програми завершується показниками компетентності.</w:t>
      </w:r>
    </w:p>
    <w:p w:rsidR="00442202" w:rsidRDefault="00633978" w:rsidP="00442202">
      <w:pPr>
        <w:spacing w:after="0" w:line="240" w:lineRule="auto"/>
        <w:jc w:val="both"/>
        <w:rPr>
          <w:rFonts w:ascii="Times New Roman" w:hAnsi="Times New Roman"/>
          <w:sz w:val="28"/>
          <w:szCs w:val="28"/>
          <w:lang w:val="uk-UA"/>
        </w:rPr>
      </w:pPr>
      <w:r w:rsidRPr="00BC62FA">
        <w:rPr>
          <w:rFonts w:ascii="Times New Roman" w:hAnsi="Times New Roman"/>
          <w:sz w:val="28"/>
          <w:szCs w:val="28"/>
        </w:rPr>
        <w:t> </w:t>
      </w:r>
      <w:r w:rsidR="00234D76" w:rsidRPr="00234D76">
        <w:rPr>
          <w:rFonts w:ascii="Times New Roman" w:hAnsi="Times New Roman"/>
          <w:sz w:val="28"/>
          <w:szCs w:val="28"/>
          <w:lang w:val="uk-UA"/>
        </w:rPr>
        <w:t>Робота Сумського</w:t>
      </w:r>
      <w:r w:rsidRPr="00633978">
        <w:rPr>
          <w:rFonts w:ascii="Times New Roman" w:hAnsi="Times New Roman"/>
          <w:sz w:val="28"/>
          <w:szCs w:val="28"/>
          <w:lang w:val="uk-UA"/>
        </w:rPr>
        <w:t xml:space="preserve"> дошкільного навчально</w:t>
      </w:r>
      <w:r w:rsidR="00234D76" w:rsidRPr="00234D76">
        <w:rPr>
          <w:rFonts w:ascii="Times New Roman" w:hAnsi="Times New Roman"/>
          <w:sz w:val="28"/>
          <w:szCs w:val="28"/>
          <w:lang w:val="uk-UA"/>
        </w:rPr>
        <w:t>го закладу (ясла-садка) № 20 «Посмішка</w:t>
      </w:r>
      <w:r w:rsidRPr="00633978">
        <w:rPr>
          <w:rFonts w:ascii="Times New Roman" w:hAnsi="Times New Roman"/>
          <w:sz w:val="28"/>
          <w:szCs w:val="28"/>
          <w:lang w:val="uk-UA"/>
        </w:rPr>
        <w:t>» спрямована на надання якісних освітніх</w:t>
      </w:r>
      <w:r w:rsidR="00234D76" w:rsidRPr="00234D76">
        <w:rPr>
          <w:rFonts w:ascii="Times New Roman" w:hAnsi="Times New Roman"/>
          <w:sz w:val="28"/>
          <w:szCs w:val="28"/>
          <w:lang w:val="uk-UA"/>
        </w:rPr>
        <w:t xml:space="preserve"> та</w:t>
      </w:r>
      <w:r w:rsidR="00234D76" w:rsidRPr="00234D76">
        <w:rPr>
          <w:rFonts w:ascii="Times New Roman" w:hAnsi="Times New Roman"/>
          <w:sz w:val="28"/>
          <w:szCs w:val="28"/>
          <w:lang w:val="uk-UA" w:eastAsia="uk-UA"/>
        </w:rPr>
        <w:t xml:space="preserve"> корекційно-реабілітаційних</w:t>
      </w:r>
      <w:r w:rsidR="00234D76" w:rsidRPr="00234D76">
        <w:rPr>
          <w:rFonts w:ascii="Times New Roman" w:hAnsi="Times New Roman"/>
          <w:sz w:val="28"/>
          <w:szCs w:val="28"/>
          <w:lang w:val="uk-UA"/>
        </w:rPr>
        <w:t xml:space="preserve"> послуг здобувачам освіти</w:t>
      </w:r>
      <w:r w:rsidRPr="00633978">
        <w:rPr>
          <w:rFonts w:ascii="Times New Roman" w:hAnsi="Times New Roman"/>
          <w:sz w:val="28"/>
          <w:szCs w:val="28"/>
          <w:lang w:val="uk-UA"/>
        </w:rPr>
        <w:t xml:space="preserve">. Для цього педагогічний колектив закладу використовує в освітньому процесі найкращий досвід педагогів України, інноваційні методики та технології, але спирається на народні традиції виховання дітей. </w:t>
      </w:r>
    </w:p>
    <w:p w:rsidR="00633978" w:rsidRPr="00BC62FA" w:rsidRDefault="00633978" w:rsidP="00442202">
      <w:pPr>
        <w:spacing w:after="0" w:line="240" w:lineRule="auto"/>
        <w:jc w:val="both"/>
        <w:rPr>
          <w:rFonts w:ascii="Times New Roman" w:hAnsi="Times New Roman"/>
          <w:sz w:val="28"/>
          <w:szCs w:val="28"/>
          <w:lang w:val="uk-UA"/>
        </w:rPr>
      </w:pPr>
      <w:r w:rsidRPr="00633978">
        <w:rPr>
          <w:rFonts w:ascii="Times New Roman" w:hAnsi="Times New Roman"/>
          <w:sz w:val="28"/>
          <w:szCs w:val="28"/>
          <w:lang w:val="uk-UA"/>
        </w:rPr>
        <w:t>Злагоджена робота колективу сприяла створенню власної системи освітньої</w:t>
      </w:r>
      <w:r w:rsidR="00CF64FC">
        <w:rPr>
          <w:rFonts w:ascii="Times New Roman" w:hAnsi="Times New Roman"/>
          <w:sz w:val="28"/>
          <w:szCs w:val="28"/>
          <w:lang w:val="uk-UA"/>
        </w:rPr>
        <w:t xml:space="preserve"> та корекційно-реабілітаційної</w:t>
      </w:r>
      <w:r w:rsidRPr="00633978">
        <w:rPr>
          <w:rFonts w:ascii="Times New Roman" w:hAnsi="Times New Roman"/>
          <w:sz w:val="28"/>
          <w:szCs w:val="28"/>
          <w:lang w:val="uk-UA"/>
        </w:rPr>
        <w:t xml:space="preserve"> діяльності, яка має позитивні результати. Про це свідчать високі результати моніторингових дослідж</w:t>
      </w:r>
      <w:r w:rsidRPr="00BC62FA">
        <w:rPr>
          <w:rFonts w:ascii="Times New Roman" w:hAnsi="Times New Roman"/>
          <w:sz w:val="28"/>
          <w:szCs w:val="28"/>
          <w:lang w:val="uk-UA"/>
        </w:rPr>
        <w:t>ень рівня розвиненості та навченості дітей старшого дошкільного віку та дітей-випускників закладу, що навчаються в перших класах ЗЗСО міста.</w:t>
      </w:r>
    </w:p>
    <w:p w:rsidR="00633978" w:rsidRPr="00D9159B" w:rsidRDefault="00633978" w:rsidP="00020AD1">
      <w:pPr>
        <w:spacing w:after="0" w:line="240" w:lineRule="auto"/>
        <w:jc w:val="both"/>
        <w:rPr>
          <w:rFonts w:ascii="Times New Roman" w:hAnsi="Times New Roman"/>
          <w:sz w:val="28"/>
          <w:szCs w:val="28"/>
          <w:lang w:val="uk-UA"/>
        </w:rPr>
      </w:pPr>
      <w:r w:rsidRPr="00D9159B">
        <w:rPr>
          <w:rFonts w:ascii="Times New Roman" w:hAnsi="Times New Roman"/>
          <w:sz w:val="28"/>
          <w:szCs w:val="28"/>
          <w:lang w:val="uk-UA"/>
        </w:rPr>
        <w:t xml:space="preserve">Одним з важливих засобів реалізації призначення </w:t>
      </w:r>
      <w:r w:rsidR="00234D76" w:rsidRPr="00234D76">
        <w:rPr>
          <w:rFonts w:ascii="Times New Roman" w:hAnsi="Times New Roman"/>
          <w:sz w:val="28"/>
          <w:szCs w:val="28"/>
          <w:lang w:val="uk-UA"/>
        </w:rPr>
        <w:t>Сумського</w:t>
      </w:r>
      <w:r w:rsidR="00234D76" w:rsidRPr="00633978">
        <w:rPr>
          <w:rFonts w:ascii="Times New Roman" w:hAnsi="Times New Roman"/>
          <w:sz w:val="28"/>
          <w:szCs w:val="28"/>
          <w:lang w:val="uk-UA"/>
        </w:rPr>
        <w:t xml:space="preserve"> дошкільного навчально</w:t>
      </w:r>
      <w:r w:rsidR="00234D76" w:rsidRPr="00234D76">
        <w:rPr>
          <w:rFonts w:ascii="Times New Roman" w:hAnsi="Times New Roman"/>
          <w:sz w:val="28"/>
          <w:szCs w:val="28"/>
          <w:lang w:val="uk-UA"/>
        </w:rPr>
        <w:t>го закладу (ясла-садка) № 20 «Посмішка</w:t>
      </w:r>
      <w:r w:rsidR="00234D76" w:rsidRPr="00633978">
        <w:rPr>
          <w:rFonts w:ascii="Times New Roman" w:hAnsi="Times New Roman"/>
          <w:sz w:val="28"/>
          <w:szCs w:val="28"/>
          <w:lang w:val="uk-UA"/>
        </w:rPr>
        <w:t>»</w:t>
      </w:r>
      <w:r w:rsidRPr="00D9159B">
        <w:rPr>
          <w:rFonts w:ascii="Times New Roman" w:hAnsi="Times New Roman"/>
          <w:sz w:val="28"/>
          <w:szCs w:val="28"/>
          <w:lang w:val="uk-UA"/>
        </w:rPr>
        <w:t>є підвищення професійного рівня педагогів закладу, що відбувається за декількома напрямками:</w:t>
      </w:r>
    </w:p>
    <w:p w:rsidR="00633978" w:rsidRPr="00633978" w:rsidRDefault="00633978" w:rsidP="00D318E2">
      <w:pPr>
        <w:spacing w:after="0" w:line="240" w:lineRule="auto"/>
        <w:jc w:val="both"/>
        <w:rPr>
          <w:rFonts w:ascii="Times New Roman" w:hAnsi="Times New Roman"/>
          <w:sz w:val="28"/>
          <w:szCs w:val="28"/>
        </w:rPr>
      </w:pPr>
      <w:r w:rsidRPr="00633978">
        <w:rPr>
          <w:rFonts w:ascii="Times New Roman" w:hAnsi="Times New Roman"/>
          <w:sz w:val="28"/>
          <w:szCs w:val="28"/>
        </w:rPr>
        <w:t xml:space="preserve">- курсова перепідготовка педагогів </w:t>
      </w:r>
      <w:r w:rsidR="00234D76" w:rsidRPr="00234D76">
        <w:rPr>
          <w:rFonts w:ascii="Times New Roman" w:hAnsi="Times New Roman"/>
          <w:sz w:val="28"/>
          <w:szCs w:val="28"/>
          <w:lang w:val="uk-UA"/>
        </w:rPr>
        <w:t>С</w:t>
      </w:r>
      <w:r w:rsidRPr="00633978">
        <w:rPr>
          <w:rFonts w:ascii="Times New Roman" w:hAnsi="Times New Roman"/>
          <w:sz w:val="28"/>
          <w:szCs w:val="28"/>
        </w:rPr>
        <w:t>ДНЗ;</w:t>
      </w:r>
    </w:p>
    <w:p w:rsidR="00633978" w:rsidRPr="00633978" w:rsidRDefault="00633978" w:rsidP="00D318E2">
      <w:pPr>
        <w:spacing w:after="0" w:line="240" w:lineRule="auto"/>
        <w:jc w:val="both"/>
        <w:rPr>
          <w:rFonts w:ascii="Times New Roman" w:hAnsi="Times New Roman"/>
          <w:sz w:val="28"/>
          <w:szCs w:val="28"/>
        </w:rPr>
      </w:pPr>
      <w:r w:rsidRPr="00633978">
        <w:rPr>
          <w:rFonts w:ascii="Times New Roman" w:hAnsi="Times New Roman"/>
          <w:sz w:val="28"/>
          <w:szCs w:val="28"/>
        </w:rPr>
        <w:t>- самоосвіта;</w:t>
      </w:r>
    </w:p>
    <w:p w:rsidR="00633978" w:rsidRPr="00633978" w:rsidRDefault="00633978" w:rsidP="00D318E2">
      <w:pPr>
        <w:spacing w:after="0" w:line="240" w:lineRule="auto"/>
        <w:jc w:val="both"/>
        <w:rPr>
          <w:rFonts w:ascii="Times New Roman" w:hAnsi="Times New Roman"/>
          <w:sz w:val="28"/>
          <w:szCs w:val="28"/>
        </w:rPr>
      </w:pPr>
      <w:r w:rsidRPr="00633978">
        <w:rPr>
          <w:rFonts w:ascii="Times New Roman" w:hAnsi="Times New Roman"/>
          <w:sz w:val="28"/>
          <w:szCs w:val="28"/>
        </w:rPr>
        <w:t>- «Школа молодого вихователя»;</w:t>
      </w:r>
    </w:p>
    <w:p w:rsidR="00633978" w:rsidRPr="00633978" w:rsidRDefault="00633978" w:rsidP="00D318E2">
      <w:pPr>
        <w:spacing w:after="0" w:line="240" w:lineRule="auto"/>
        <w:jc w:val="both"/>
        <w:rPr>
          <w:rFonts w:ascii="Times New Roman" w:hAnsi="Times New Roman"/>
          <w:sz w:val="28"/>
          <w:szCs w:val="28"/>
        </w:rPr>
      </w:pPr>
      <w:r w:rsidRPr="00633978">
        <w:rPr>
          <w:rFonts w:ascii="Times New Roman" w:hAnsi="Times New Roman"/>
          <w:sz w:val="28"/>
          <w:szCs w:val="28"/>
        </w:rPr>
        <w:t>- активні та інтерактивн</w:t>
      </w:r>
      <w:r w:rsidR="00234D76" w:rsidRPr="00234D76">
        <w:rPr>
          <w:rFonts w:ascii="Times New Roman" w:hAnsi="Times New Roman"/>
          <w:sz w:val="28"/>
          <w:szCs w:val="28"/>
        </w:rPr>
        <w:t xml:space="preserve">і форми роботи з педагогами </w:t>
      </w:r>
      <w:r w:rsidRPr="00633978">
        <w:rPr>
          <w:rFonts w:ascii="Times New Roman" w:hAnsi="Times New Roman"/>
          <w:sz w:val="28"/>
          <w:szCs w:val="28"/>
        </w:rPr>
        <w:t>.</w:t>
      </w:r>
    </w:p>
    <w:p w:rsidR="00633978" w:rsidRPr="00633978" w:rsidRDefault="00633978" w:rsidP="00020AD1">
      <w:pPr>
        <w:spacing w:after="0" w:line="240" w:lineRule="auto"/>
        <w:jc w:val="both"/>
        <w:rPr>
          <w:rFonts w:ascii="Times New Roman" w:hAnsi="Times New Roman"/>
          <w:sz w:val="28"/>
          <w:szCs w:val="28"/>
        </w:rPr>
      </w:pPr>
      <w:r w:rsidRPr="00633978">
        <w:rPr>
          <w:rFonts w:ascii="Times New Roman" w:hAnsi="Times New Roman"/>
          <w:sz w:val="28"/>
          <w:szCs w:val="28"/>
        </w:rPr>
        <w:t xml:space="preserve">Ще одним з головних засобів реалізації призначення </w:t>
      </w:r>
      <w:r w:rsidR="00234D76" w:rsidRPr="00234D76">
        <w:rPr>
          <w:rFonts w:ascii="Times New Roman" w:hAnsi="Times New Roman"/>
          <w:sz w:val="28"/>
          <w:szCs w:val="28"/>
          <w:lang w:val="uk-UA"/>
        </w:rPr>
        <w:t>Сумського</w:t>
      </w:r>
      <w:r w:rsidR="00234D76" w:rsidRPr="00633978">
        <w:rPr>
          <w:rFonts w:ascii="Times New Roman" w:hAnsi="Times New Roman"/>
          <w:sz w:val="28"/>
          <w:szCs w:val="28"/>
          <w:lang w:val="uk-UA"/>
        </w:rPr>
        <w:t xml:space="preserve"> дошкільного навчально</w:t>
      </w:r>
      <w:r w:rsidR="00234D76" w:rsidRPr="00234D76">
        <w:rPr>
          <w:rFonts w:ascii="Times New Roman" w:hAnsi="Times New Roman"/>
          <w:sz w:val="28"/>
          <w:szCs w:val="28"/>
          <w:lang w:val="uk-UA"/>
        </w:rPr>
        <w:t>го закладу (ясла-садка) № 20 «Посмішка</w:t>
      </w:r>
      <w:r w:rsidR="00234D76" w:rsidRPr="00633978">
        <w:rPr>
          <w:rFonts w:ascii="Times New Roman" w:hAnsi="Times New Roman"/>
          <w:sz w:val="28"/>
          <w:szCs w:val="28"/>
          <w:lang w:val="uk-UA"/>
        </w:rPr>
        <w:t>»</w:t>
      </w:r>
      <w:r w:rsidR="008C1150">
        <w:rPr>
          <w:rFonts w:ascii="Times New Roman" w:hAnsi="Times New Roman"/>
          <w:sz w:val="28"/>
          <w:szCs w:val="28"/>
        </w:rPr>
        <w:t xml:space="preserve">є організація </w:t>
      </w:r>
      <w:r w:rsidR="008C1150">
        <w:rPr>
          <w:rFonts w:ascii="Times New Roman" w:hAnsi="Times New Roman"/>
          <w:sz w:val="28"/>
          <w:szCs w:val="28"/>
          <w:lang w:val="uk-UA"/>
        </w:rPr>
        <w:t>взаємодії</w:t>
      </w:r>
      <w:r w:rsidRPr="00633978">
        <w:rPr>
          <w:rFonts w:ascii="Times New Roman" w:hAnsi="Times New Roman"/>
          <w:sz w:val="28"/>
          <w:szCs w:val="28"/>
        </w:rPr>
        <w:t xml:space="preserve"> з батьками вихованців. Для налагодження тісної співпраці з дорослими в закладі плануються та систематично проводяться відповідні заходи: </w:t>
      </w:r>
    </w:p>
    <w:p w:rsidR="00633978" w:rsidRPr="00633978" w:rsidRDefault="00633978" w:rsidP="00020AD1">
      <w:pPr>
        <w:spacing w:after="0" w:line="240" w:lineRule="auto"/>
        <w:jc w:val="both"/>
        <w:rPr>
          <w:rFonts w:ascii="Times New Roman" w:hAnsi="Times New Roman"/>
          <w:sz w:val="28"/>
          <w:szCs w:val="28"/>
        </w:rPr>
      </w:pPr>
      <w:r w:rsidRPr="00633978">
        <w:rPr>
          <w:rFonts w:ascii="Times New Roman" w:hAnsi="Times New Roman"/>
          <w:sz w:val="28"/>
          <w:szCs w:val="28"/>
        </w:rPr>
        <w:lastRenderedPageBreak/>
        <w:t>- батьківські збори з використанням інтерактивних форм роботи (круглий стіл, ділова гра тощо);</w:t>
      </w:r>
    </w:p>
    <w:p w:rsidR="00633978" w:rsidRPr="00633978" w:rsidRDefault="00633978" w:rsidP="00D318E2">
      <w:pPr>
        <w:spacing w:after="0" w:line="240" w:lineRule="auto"/>
        <w:ind w:left="-567" w:firstLine="567"/>
        <w:jc w:val="both"/>
        <w:rPr>
          <w:rFonts w:ascii="Times New Roman" w:hAnsi="Times New Roman"/>
          <w:sz w:val="28"/>
          <w:szCs w:val="28"/>
        </w:rPr>
      </w:pPr>
      <w:r w:rsidRPr="00633978">
        <w:rPr>
          <w:rFonts w:ascii="Times New Roman" w:hAnsi="Times New Roman"/>
          <w:sz w:val="28"/>
          <w:szCs w:val="28"/>
        </w:rPr>
        <w:t>- консультації;</w:t>
      </w:r>
    </w:p>
    <w:p w:rsidR="00633978" w:rsidRPr="00633978" w:rsidRDefault="00633978" w:rsidP="00D318E2">
      <w:pPr>
        <w:spacing w:after="0" w:line="240" w:lineRule="auto"/>
        <w:ind w:left="-567" w:firstLine="567"/>
        <w:jc w:val="both"/>
        <w:rPr>
          <w:rFonts w:ascii="Times New Roman" w:hAnsi="Times New Roman"/>
          <w:sz w:val="28"/>
          <w:szCs w:val="28"/>
        </w:rPr>
      </w:pPr>
      <w:r w:rsidRPr="00633978">
        <w:rPr>
          <w:rFonts w:ascii="Times New Roman" w:hAnsi="Times New Roman"/>
          <w:sz w:val="28"/>
          <w:szCs w:val="28"/>
        </w:rPr>
        <w:t>- пам’ятки поради в групових роздягальних кімнатах;</w:t>
      </w:r>
    </w:p>
    <w:p w:rsidR="00633978" w:rsidRPr="00633978" w:rsidRDefault="00633978" w:rsidP="00D318E2">
      <w:pPr>
        <w:spacing w:after="0" w:line="240" w:lineRule="auto"/>
        <w:ind w:left="-567" w:firstLine="567"/>
        <w:jc w:val="both"/>
        <w:rPr>
          <w:rFonts w:ascii="Times New Roman" w:hAnsi="Times New Roman"/>
          <w:sz w:val="28"/>
          <w:szCs w:val="28"/>
        </w:rPr>
      </w:pPr>
      <w:r w:rsidRPr="00633978">
        <w:rPr>
          <w:rFonts w:ascii="Times New Roman" w:hAnsi="Times New Roman"/>
          <w:sz w:val="28"/>
          <w:szCs w:val="28"/>
        </w:rPr>
        <w:t>- тестування, анкетування тощо.</w:t>
      </w:r>
    </w:p>
    <w:p w:rsidR="00633978" w:rsidRPr="00633978" w:rsidRDefault="00633978" w:rsidP="00020AD1">
      <w:pPr>
        <w:spacing w:before="100" w:beforeAutospacing="1" w:after="0" w:line="240" w:lineRule="auto"/>
        <w:jc w:val="both"/>
        <w:rPr>
          <w:rFonts w:ascii="Times New Roman" w:hAnsi="Times New Roman"/>
          <w:sz w:val="28"/>
          <w:szCs w:val="28"/>
        </w:rPr>
      </w:pPr>
      <w:r w:rsidRPr="00633978">
        <w:rPr>
          <w:rFonts w:ascii="Times New Roman" w:hAnsi="Times New Roman"/>
          <w:sz w:val="28"/>
          <w:szCs w:val="28"/>
        </w:rPr>
        <w:t>Створення відповідних умов для повноцінного розвитку та комфортного перебування дітей у закладі забезпечує адміністрація. За можливістю та за наявністю відповідного фінансування ведуться ремонтні роботи та оновлюється розвивальне середовище, що є важливим засобом його призначення закладу.</w:t>
      </w:r>
    </w:p>
    <w:p w:rsidR="00736B64" w:rsidRDefault="00633978" w:rsidP="00020AD1">
      <w:pPr>
        <w:spacing w:before="100" w:beforeAutospacing="1" w:after="0" w:line="240" w:lineRule="auto"/>
        <w:ind w:firstLine="567"/>
        <w:jc w:val="both"/>
        <w:rPr>
          <w:rFonts w:ascii="Times New Roman" w:hAnsi="Times New Roman"/>
          <w:sz w:val="28"/>
          <w:szCs w:val="28"/>
          <w:lang w:val="uk-UA"/>
        </w:rPr>
      </w:pPr>
      <w:r w:rsidRPr="00633978">
        <w:rPr>
          <w:rFonts w:ascii="Times New Roman" w:hAnsi="Times New Roman"/>
          <w:sz w:val="28"/>
          <w:szCs w:val="28"/>
        </w:rPr>
        <w:t xml:space="preserve">Освітню програму </w:t>
      </w:r>
      <w:r w:rsidR="00234D76" w:rsidRPr="00234D76">
        <w:rPr>
          <w:rFonts w:ascii="Times New Roman" w:hAnsi="Times New Roman"/>
          <w:sz w:val="28"/>
          <w:szCs w:val="28"/>
          <w:lang w:val="uk-UA"/>
        </w:rPr>
        <w:t>Сумського</w:t>
      </w:r>
      <w:r w:rsidR="00234D76" w:rsidRPr="00633978">
        <w:rPr>
          <w:rFonts w:ascii="Times New Roman" w:hAnsi="Times New Roman"/>
          <w:sz w:val="28"/>
          <w:szCs w:val="28"/>
          <w:lang w:val="uk-UA"/>
        </w:rPr>
        <w:t xml:space="preserve"> дошкільного навчально</w:t>
      </w:r>
      <w:r w:rsidR="00234D76" w:rsidRPr="00234D76">
        <w:rPr>
          <w:rFonts w:ascii="Times New Roman" w:hAnsi="Times New Roman"/>
          <w:sz w:val="28"/>
          <w:szCs w:val="28"/>
          <w:lang w:val="uk-UA"/>
        </w:rPr>
        <w:t>го закладу (ясла-садка) № 20 «Посмішка</w:t>
      </w:r>
      <w:r w:rsidR="00234D76" w:rsidRPr="00633978">
        <w:rPr>
          <w:rFonts w:ascii="Times New Roman" w:hAnsi="Times New Roman"/>
          <w:sz w:val="28"/>
          <w:szCs w:val="28"/>
          <w:lang w:val="uk-UA"/>
        </w:rPr>
        <w:t>»</w:t>
      </w:r>
      <w:r w:rsidR="00234D76" w:rsidRPr="00234D76">
        <w:rPr>
          <w:rFonts w:ascii="Times New Roman" w:hAnsi="Times New Roman"/>
          <w:sz w:val="28"/>
          <w:szCs w:val="28"/>
          <w:lang w:val="uk-UA"/>
        </w:rPr>
        <w:t xml:space="preserve"> </w:t>
      </w:r>
      <w:r w:rsidRPr="00633978">
        <w:rPr>
          <w:rFonts w:ascii="Times New Roman" w:hAnsi="Times New Roman"/>
          <w:sz w:val="28"/>
          <w:szCs w:val="28"/>
        </w:rPr>
        <w:t>складено на основі виявлених потреб колективу та батьків вихованців, проблемного аналізу освітнього процесу, моніторингових досліджень рівня розвитку виховання, пріоритетного спрямування закладу.</w:t>
      </w:r>
    </w:p>
    <w:p w:rsidR="00020AD1" w:rsidRDefault="00020AD1" w:rsidP="00020AD1">
      <w:pPr>
        <w:pStyle w:val="a5"/>
        <w:spacing w:before="0" w:beforeAutospacing="0" w:after="0" w:afterAutospacing="0"/>
        <w:jc w:val="both"/>
        <w:textAlignment w:val="baseline"/>
        <w:rPr>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442202" w:rsidRDefault="00442202" w:rsidP="00020AD1">
      <w:pPr>
        <w:pStyle w:val="a5"/>
        <w:spacing w:before="0" w:beforeAutospacing="0" w:after="0" w:afterAutospacing="0"/>
        <w:jc w:val="both"/>
        <w:textAlignment w:val="baseline"/>
        <w:rPr>
          <w:b/>
          <w:sz w:val="28"/>
          <w:szCs w:val="28"/>
          <w:lang w:val="uk-UA"/>
        </w:rPr>
      </w:pPr>
    </w:p>
    <w:p w:rsidR="00A40D44" w:rsidRDefault="00A40D44" w:rsidP="00020AD1">
      <w:pPr>
        <w:pStyle w:val="a5"/>
        <w:spacing w:before="0" w:beforeAutospacing="0" w:after="0" w:afterAutospacing="0"/>
        <w:jc w:val="both"/>
        <w:textAlignment w:val="baseline"/>
        <w:rPr>
          <w:b/>
          <w:sz w:val="28"/>
          <w:szCs w:val="28"/>
          <w:lang w:val="uk-UA"/>
        </w:rPr>
      </w:pPr>
    </w:p>
    <w:p w:rsidR="00F47B17" w:rsidRDefault="00F47B17" w:rsidP="00020AD1">
      <w:pPr>
        <w:pStyle w:val="a5"/>
        <w:spacing w:before="0" w:beforeAutospacing="0" w:after="0" w:afterAutospacing="0"/>
        <w:jc w:val="both"/>
        <w:textAlignment w:val="baseline"/>
        <w:rPr>
          <w:b/>
          <w:sz w:val="28"/>
          <w:szCs w:val="28"/>
          <w:lang w:val="uk-UA"/>
        </w:rPr>
      </w:pPr>
    </w:p>
    <w:p w:rsidR="00736B64" w:rsidRDefault="00736B64" w:rsidP="00020AD1">
      <w:pPr>
        <w:pStyle w:val="a5"/>
        <w:spacing w:before="0" w:beforeAutospacing="0" w:after="0" w:afterAutospacing="0"/>
        <w:jc w:val="both"/>
        <w:textAlignment w:val="baseline"/>
        <w:rPr>
          <w:b/>
          <w:sz w:val="28"/>
          <w:szCs w:val="28"/>
          <w:lang w:val="uk-UA"/>
        </w:rPr>
      </w:pPr>
      <w:r w:rsidRPr="007B083C">
        <w:rPr>
          <w:b/>
          <w:sz w:val="28"/>
          <w:szCs w:val="28"/>
          <w:lang w:val="uk-UA"/>
        </w:rPr>
        <w:lastRenderedPageBreak/>
        <w:t xml:space="preserve">Розділ І. </w:t>
      </w:r>
      <w:r>
        <w:rPr>
          <w:b/>
          <w:sz w:val="28"/>
          <w:szCs w:val="28"/>
          <w:lang w:val="uk-UA"/>
        </w:rPr>
        <w:t>Особливості організації освітнього процесу.</w:t>
      </w:r>
    </w:p>
    <w:p w:rsidR="00D318E2" w:rsidRPr="007B083C" w:rsidRDefault="00D318E2" w:rsidP="00D318E2">
      <w:pPr>
        <w:pStyle w:val="a5"/>
        <w:spacing w:before="0" w:beforeAutospacing="0" w:after="0" w:afterAutospacing="0"/>
        <w:ind w:firstLine="284"/>
        <w:jc w:val="both"/>
        <w:textAlignment w:val="baseline"/>
        <w:rPr>
          <w:sz w:val="28"/>
          <w:szCs w:val="28"/>
          <w:lang w:val="uk-UA"/>
        </w:rPr>
      </w:pPr>
    </w:p>
    <w:p w:rsidR="00442202" w:rsidRDefault="00736B64" w:rsidP="00442202">
      <w:pPr>
        <w:spacing w:after="0" w:line="240" w:lineRule="auto"/>
        <w:jc w:val="both"/>
        <w:rPr>
          <w:rFonts w:ascii="Times New Roman" w:hAnsi="Times New Roman"/>
          <w:sz w:val="28"/>
          <w:szCs w:val="28"/>
          <w:lang w:val="uk-UA"/>
        </w:rPr>
      </w:pPr>
      <w:r>
        <w:rPr>
          <w:rFonts w:ascii="Times New Roman" w:hAnsi="Times New Roman"/>
          <w:b/>
          <w:i/>
          <w:sz w:val="28"/>
          <w:szCs w:val="28"/>
          <w:lang w:val="uk-UA"/>
        </w:rPr>
        <w:t xml:space="preserve"> </w:t>
      </w:r>
      <w:r w:rsidRPr="00736B64">
        <w:rPr>
          <w:rFonts w:ascii="Times New Roman" w:hAnsi="Times New Roman"/>
          <w:b/>
          <w:i/>
          <w:sz w:val="28"/>
          <w:szCs w:val="28"/>
          <w:lang w:val="uk-UA"/>
        </w:rPr>
        <w:t>Повна назва закладу дошкільної освіти</w:t>
      </w:r>
      <w:r>
        <w:rPr>
          <w:rFonts w:ascii="Times New Roman" w:hAnsi="Times New Roman"/>
          <w:b/>
          <w:i/>
          <w:sz w:val="28"/>
          <w:szCs w:val="28"/>
          <w:lang w:val="uk-UA"/>
        </w:rPr>
        <w:t xml:space="preserve"> – </w:t>
      </w:r>
      <w:r>
        <w:rPr>
          <w:rFonts w:ascii="Times New Roman" w:hAnsi="Times New Roman"/>
          <w:sz w:val="28"/>
          <w:szCs w:val="28"/>
          <w:lang w:val="uk-UA"/>
        </w:rPr>
        <w:t>Сумський спеціальний дошкільний навчальний заклад (ясла-садок) №20 «Посмішка» м.Суми, Сумської області.</w:t>
      </w:r>
    </w:p>
    <w:p w:rsidR="00234D76" w:rsidRPr="00F1176F" w:rsidRDefault="00736B64" w:rsidP="00442202">
      <w:pPr>
        <w:spacing w:after="0" w:line="240" w:lineRule="auto"/>
        <w:jc w:val="both"/>
        <w:rPr>
          <w:rFonts w:ascii="Times New Roman" w:hAnsi="Times New Roman"/>
          <w:sz w:val="28"/>
          <w:szCs w:val="28"/>
          <w:lang w:val="uk-UA"/>
        </w:rPr>
      </w:pPr>
      <w:r w:rsidRPr="00736B64">
        <w:rPr>
          <w:rFonts w:ascii="Times New Roman" w:hAnsi="Times New Roman"/>
          <w:b/>
          <w:i/>
          <w:sz w:val="28"/>
          <w:szCs w:val="28"/>
          <w:lang w:val="uk-UA"/>
        </w:rPr>
        <w:t>Нормативно-правове забезпечення освітньої діяльності закладу дошкільної освіти</w:t>
      </w:r>
      <w:r w:rsidRPr="00736B64">
        <w:rPr>
          <w:rFonts w:ascii="Times New Roman" w:hAnsi="Times New Roman"/>
          <w:sz w:val="28"/>
          <w:szCs w:val="28"/>
          <w:lang w:val="uk-UA"/>
        </w:rPr>
        <w:t xml:space="preserve"> </w:t>
      </w:r>
    </w:p>
    <w:p w:rsidR="00234D76" w:rsidRPr="00234D76" w:rsidRDefault="00234D76" w:rsidP="00D318E2">
      <w:pPr>
        <w:spacing w:after="0" w:line="240" w:lineRule="auto"/>
        <w:ind w:firstLine="708"/>
        <w:jc w:val="both"/>
        <w:rPr>
          <w:rFonts w:ascii="Times New Roman" w:eastAsia="Calibri" w:hAnsi="Times New Roman"/>
          <w:sz w:val="28"/>
          <w:szCs w:val="28"/>
          <w:lang w:val="uk-UA" w:eastAsia="en-US"/>
        </w:rPr>
      </w:pPr>
      <w:r w:rsidRPr="00F1176F">
        <w:rPr>
          <w:rFonts w:ascii="Times New Roman" w:hAnsi="Times New Roman"/>
          <w:sz w:val="28"/>
          <w:szCs w:val="28"/>
        </w:rPr>
        <w:t>Освітня діяльність в дошкільному навчальному закладі у 20</w:t>
      </w:r>
      <w:r>
        <w:rPr>
          <w:rFonts w:ascii="Times New Roman" w:hAnsi="Times New Roman"/>
          <w:sz w:val="28"/>
          <w:szCs w:val="28"/>
          <w:lang w:val="uk-UA"/>
        </w:rPr>
        <w:t>22</w:t>
      </w:r>
      <w:r w:rsidRPr="00F1176F">
        <w:rPr>
          <w:rFonts w:ascii="Times New Roman" w:hAnsi="Times New Roman"/>
          <w:sz w:val="28"/>
          <w:szCs w:val="28"/>
        </w:rPr>
        <w:t>/202</w:t>
      </w:r>
      <w:r>
        <w:rPr>
          <w:rFonts w:ascii="Times New Roman" w:hAnsi="Times New Roman"/>
          <w:sz w:val="28"/>
          <w:szCs w:val="28"/>
          <w:lang w:val="uk-UA"/>
        </w:rPr>
        <w:t>3</w:t>
      </w:r>
      <w:r w:rsidRPr="00F1176F">
        <w:rPr>
          <w:rFonts w:ascii="Times New Roman" w:hAnsi="Times New Roman"/>
          <w:sz w:val="28"/>
          <w:szCs w:val="28"/>
        </w:rPr>
        <w:t xml:space="preserve"> навчальному році буде організована відповідно до Законів України «Про ос</w:t>
      </w:r>
      <w:r>
        <w:rPr>
          <w:rFonts w:ascii="Times New Roman" w:hAnsi="Times New Roman"/>
          <w:sz w:val="28"/>
          <w:szCs w:val="28"/>
        </w:rPr>
        <w:t xml:space="preserve">віту», «Про дошкільну освіту», </w:t>
      </w:r>
      <w:r>
        <w:rPr>
          <w:rFonts w:ascii="Times New Roman" w:hAnsi="Times New Roman"/>
          <w:sz w:val="28"/>
          <w:szCs w:val="28"/>
          <w:lang w:val="uk-UA"/>
        </w:rPr>
        <w:t>На</w:t>
      </w:r>
      <w:r>
        <w:rPr>
          <w:rFonts w:ascii="Times New Roman" w:hAnsi="Times New Roman"/>
          <w:sz w:val="28"/>
          <w:szCs w:val="28"/>
        </w:rPr>
        <w:t xml:space="preserve">казу Президента України від </w:t>
      </w:r>
      <w:r>
        <w:rPr>
          <w:rFonts w:ascii="Times New Roman" w:hAnsi="Times New Roman"/>
          <w:sz w:val="28"/>
          <w:szCs w:val="28"/>
          <w:lang w:val="uk-UA"/>
        </w:rPr>
        <w:t>06</w:t>
      </w:r>
      <w:r>
        <w:rPr>
          <w:rFonts w:ascii="Times New Roman" w:hAnsi="Times New Roman"/>
          <w:sz w:val="28"/>
          <w:szCs w:val="28"/>
        </w:rPr>
        <w:t>.</w:t>
      </w:r>
      <w:r>
        <w:rPr>
          <w:rFonts w:ascii="Times New Roman" w:hAnsi="Times New Roman"/>
          <w:sz w:val="28"/>
          <w:szCs w:val="28"/>
          <w:lang w:val="uk-UA"/>
        </w:rPr>
        <w:t>06</w:t>
      </w:r>
      <w:r w:rsidRPr="00F1176F">
        <w:rPr>
          <w:rFonts w:ascii="Times New Roman" w:hAnsi="Times New Roman"/>
          <w:sz w:val="28"/>
          <w:szCs w:val="28"/>
        </w:rPr>
        <w:t>.20</w:t>
      </w:r>
      <w:r>
        <w:rPr>
          <w:rFonts w:ascii="Times New Roman" w:hAnsi="Times New Roman"/>
          <w:sz w:val="28"/>
          <w:szCs w:val="28"/>
          <w:lang w:val="uk-UA"/>
        </w:rPr>
        <w:t>22</w:t>
      </w:r>
      <w:r>
        <w:rPr>
          <w:rFonts w:ascii="Times New Roman" w:hAnsi="Times New Roman"/>
          <w:sz w:val="28"/>
          <w:szCs w:val="28"/>
        </w:rPr>
        <w:t xml:space="preserve"> №</w:t>
      </w:r>
      <w:r>
        <w:rPr>
          <w:rFonts w:ascii="Times New Roman" w:hAnsi="Times New Roman"/>
          <w:sz w:val="28"/>
          <w:szCs w:val="28"/>
          <w:lang w:val="uk-UA"/>
        </w:rPr>
        <w:t>527</w:t>
      </w:r>
      <w:r>
        <w:rPr>
          <w:rFonts w:ascii="Times New Roman" w:hAnsi="Times New Roman"/>
          <w:sz w:val="28"/>
          <w:szCs w:val="28"/>
        </w:rPr>
        <w:t xml:space="preserve"> «Про </w:t>
      </w:r>
      <w:r>
        <w:rPr>
          <w:rFonts w:ascii="Times New Roman" w:hAnsi="Times New Roman"/>
          <w:sz w:val="28"/>
          <w:szCs w:val="28"/>
          <w:lang w:val="uk-UA"/>
        </w:rPr>
        <w:t>Концепцію</w:t>
      </w:r>
      <w:r w:rsidRPr="00F1176F">
        <w:rPr>
          <w:rFonts w:ascii="Times New Roman" w:hAnsi="Times New Roman"/>
          <w:sz w:val="28"/>
          <w:szCs w:val="28"/>
        </w:rPr>
        <w:t xml:space="preserve"> національно-патріотично</w:t>
      </w:r>
      <w:r>
        <w:rPr>
          <w:rFonts w:ascii="Times New Roman" w:hAnsi="Times New Roman"/>
          <w:sz w:val="28"/>
          <w:szCs w:val="28"/>
        </w:rPr>
        <w:t>го вихо</w:t>
      </w:r>
      <w:r>
        <w:rPr>
          <w:rFonts w:ascii="Times New Roman" w:hAnsi="Times New Roman"/>
          <w:sz w:val="28"/>
          <w:szCs w:val="28"/>
          <w:lang w:val="uk-UA"/>
        </w:rPr>
        <w:t xml:space="preserve">вання в системі освіти України </w:t>
      </w:r>
      <w:r w:rsidRPr="00F1176F">
        <w:rPr>
          <w:rFonts w:ascii="Times New Roman" w:hAnsi="Times New Roman"/>
          <w:sz w:val="28"/>
          <w:szCs w:val="28"/>
        </w:rPr>
        <w:t>20</w:t>
      </w:r>
      <w:r>
        <w:rPr>
          <w:rFonts w:ascii="Times New Roman" w:hAnsi="Times New Roman"/>
          <w:sz w:val="28"/>
          <w:szCs w:val="28"/>
          <w:lang w:val="uk-UA"/>
        </w:rPr>
        <w:t>20</w:t>
      </w:r>
      <w:r>
        <w:rPr>
          <w:rFonts w:ascii="Times New Roman" w:hAnsi="Times New Roman"/>
          <w:sz w:val="28"/>
          <w:szCs w:val="28"/>
        </w:rPr>
        <w:t>-202</w:t>
      </w:r>
      <w:r>
        <w:rPr>
          <w:rFonts w:ascii="Times New Roman" w:hAnsi="Times New Roman"/>
          <w:sz w:val="28"/>
          <w:szCs w:val="28"/>
          <w:lang w:val="uk-UA"/>
        </w:rPr>
        <w:t>5</w:t>
      </w:r>
      <w:r w:rsidRPr="00F1176F">
        <w:rPr>
          <w:rFonts w:ascii="Times New Roman" w:hAnsi="Times New Roman"/>
          <w:sz w:val="28"/>
          <w:szCs w:val="28"/>
        </w:rPr>
        <w:t xml:space="preserve"> роки», Базового к</w:t>
      </w:r>
      <w:r w:rsidR="00CF64FC">
        <w:rPr>
          <w:rFonts w:ascii="Times New Roman" w:hAnsi="Times New Roman"/>
          <w:sz w:val="28"/>
          <w:szCs w:val="28"/>
        </w:rPr>
        <w:t xml:space="preserve">омпоненту дошкільної освіти </w:t>
      </w:r>
      <w:r w:rsidRPr="00F1176F">
        <w:rPr>
          <w:rFonts w:ascii="Times New Roman" w:hAnsi="Times New Roman"/>
          <w:sz w:val="28"/>
          <w:szCs w:val="28"/>
        </w:rPr>
        <w:t>, Положення про дошкільний навчальний заклад (затверджено постановою Кабінету Міністрів України від 20.03.2003 №305</w:t>
      </w:r>
      <w:r>
        <w:rPr>
          <w:rFonts w:ascii="Times New Roman" w:hAnsi="Times New Roman"/>
          <w:sz w:val="28"/>
          <w:szCs w:val="28"/>
          <w:lang w:val="uk-UA"/>
        </w:rPr>
        <w:t xml:space="preserve"> у редакції постанови КМУ від 27.01.2021</w:t>
      </w:r>
      <w:r w:rsidRPr="00F1176F">
        <w:rPr>
          <w:rFonts w:ascii="Times New Roman" w:hAnsi="Times New Roman"/>
          <w:sz w:val="28"/>
          <w:szCs w:val="28"/>
        </w:rPr>
        <w:t>), Санітарного регламенту для дошкільних навчальних закладів (затверджено наказом Міністерства охорони здоров’я України від 24.03.2016 №234), 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 «Про розроблення програм для дошкільної освіти» (</w:t>
      </w:r>
      <w:hyperlink r:id="rId9" w:tgtFrame="_blank" w:history="1">
        <w:r w:rsidRPr="00F1176F">
          <w:rPr>
            <w:rFonts w:ascii="Times New Roman" w:hAnsi="Times New Roman"/>
            <w:color w:val="0000FF"/>
            <w:sz w:val="28"/>
            <w:szCs w:val="28"/>
            <w:u w:val="single"/>
          </w:rPr>
          <w:t>від 28.02.2013 №1/9-152</w:t>
        </w:r>
      </w:hyperlink>
      <w:r w:rsidRPr="00F1176F">
        <w:rPr>
          <w:rFonts w:ascii="Times New Roman" w:hAnsi="Times New Roman"/>
          <w:sz w:val="28"/>
          <w:szCs w:val="28"/>
        </w:rPr>
        <w:t>), «Щодо вирішення окремих питань діяльності керівників гуртків дошкільних навчальних закладів» (</w:t>
      </w:r>
      <w:hyperlink r:id="rId10" w:tgtFrame="_blank" w:history="1">
        <w:r w:rsidRPr="00F1176F">
          <w:rPr>
            <w:rFonts w:ascii="Times New Roman" w:hAnsi="Times New Roman"/>
            <w:color w:val="0000FF"/>
            <w:sz w:val="28"/>
            <w:szCs w:val="28"/>
            <w:u w:val="single"/>
            <w:lang w:val="uk-UA"/>
          </w:rPr>
          <w:t>18.09.2014 №1/9-473</w:t>
        </w:r>
      </w:hyperlink>
      <w:r w:rsidRPr="00F1176F">
        <w:rPr>
          <w:rFonts w:ascii="Times New Roman" w:hAnsi="Times New Roman"/>
          <w:sz w:val="28"/>
          <w:szCs w:val="28"/>
          <w:lang w:val="uk-UA"/>
        </w:rPr>
        <w:t>), «Щодо організації роботи з</w:t>
      </w:r>
      <w:r w:rsidRPr="00F1176F">
        <w:rPr>
          <w:rFonts w:ascii="Times New Roman" w:hAnsi="Times New Roman"/>
          <w:sz w:val="28"/>
          <w:szCs w:val="28"/>
        </w:rPr>
        <w:t> </w:t>
      </w:r>
      <w:r w:rsidRPr="00F1176F">
        <w:rPr>
          <w:rFonts w:ascii="Times New Roman" w:hAnsi="Times New Roman"/>
          <w:sz w:val="28"/>
          <w:szCs w:val="28"/>
          <w:lang w:val="uk-UA"/>
        </w:rPr>
        <w:t>музичного виховання дітей у</w:t>
      </w:r>
      <w:r w:rsidRPr="00F1176F">
        <w:rPr>
          <w:rFonts w:ascii="Times New Roman" w:hAnsi="Times New Roman"/>
          <w:sz w:val="28"/>
          <w:szCs w:val="28"/>
        </w:rPr>
        <w:t> </w:t>
      </w:r>
      <w:r w:rsidRPr="00F1176F">
        <w:rPr>
          <w:rFonts w:ascii="Times New Roman" w:hAnsi="Times New Roman"/>
          <w:sz w:val="28"/>
          <w:szCs w:val="28"/>
          <w:lang w:val="uk-UA"/>
        </w:rPr>
        <w:t>дошкільних навчальних закладах» (</w:t>
      </w:r>
      <w:hyperlink r:id="rId11" w:tgtFrame="_blank" w:history="1">
        <w:r w:rsidRPr="00F1176F">
          <w:rPr>
            <w:rFonts w:ascii="Times New Roman" w:hAnsi="Times New Roman"/>
            <w:color w:val="0000FF"/>
            <w:sz w:val="28"/>
            <w:szCs w:val="28"/>
            <w:u w:val="single"/>
            <w:lang w:val="uk-UA"/>
          </w:rPr>
          <w:t>від</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02.09.2016 №1/9-454</w:t>
        </w:r>
      </w:hyperlink>
      <w:r w:rsidRPr="00F1176F">
        <w:rPr>
          <w:rFonts w:ascii="Times New Roman" w:hAnsi="Times New Roman"/>
          <w:sz w:val="28"/>
          <w:szCs w:val="28"/>
          <w:lang w:val="uk-UA"/>
        </w:rPr>
        <w:t>), «Організація фізкультурно-оздоровчої роботи в</w:t>
      </w:r>
      <w:r w:rsidRPr="00F1176F">
        <w:rPr>
          <w:rFonts w:ascii="Times New Roman" w:hAnsi="Times New Roman"/>
          <w:sz w:val="28"/>
          <w:szCs w:val="28"/>
        </w:rPr>
        <w:t> </w:t>
      </w:r>
      <w:r w:rsidRPr="00F1176F">
        <w:rPr>
          <w:rFonts w:ascii="Times New Roman" w:hAnsi="Times New Roman"/>
          <w:sz w:val="28"/>
          <w:szCs w:val="28"/>
          <w:lang w:val="uk-UA"/>
        </w:rPr>
        <w:t>дошкільних навчальних закладах» (</w:t>
      </w:r>
      <w:hyperlink r:id="rId12" w:tgtFrame="_blank" w:history="1">
        <w:r w:rsidRPr="00F1176F">
          <w:rPr>
            <w:rFonts w:ascii="Times New Roman" w:hAnsi="Times New Roman"/>
            <w:color w:val="0000FF"/>
            <w:sz w:val="28"/>
            <w:szCs w:val="28"/>
            <w:u w:val="single"/>
            <w:lang w:val="uk-UA"/>
          </w:rPr>
          <w:t>від</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02.09.2016 №1/9-456</w:t>
        </w:r>
      </w:hyperlink>
      <w:r w:rsidRPr="00F1176F">
        <w:rPr>
          <w:rFonts w:ascii="Times New Roman" w:hAnsi="Times New Roman"/>
          <w:sz w:val="28"/>
          <w:szCs w:val="28"/>
          <w:lang w:val="uk-UA"/>
        </w:rPr>
        <w:t>), «Про організацію національно-патріотичного виховання у</w:t>
      </w:r>
      <w:r w:rsidRPr="00F1176F">
        <w:rPr>
          <w:rFonts w:ascii="Times New Roman" w:hAnsi="Times New Roman"/>
          <w:sz w:val="28"/>
          <w:szCs w:val="28"/>
        </w:rPr>
        <w:t> </w:t>
      </w:r>
      <w:r w:rsidRPr="00F1176F">
        <w:rPr>
          <w:rFonts w:ascii="Times New Roman" w:hAnsi="Times New Roman"/>
          <w:sz w:val="28"/>
          <w:szCs w:val="28"/>
          <w:lang w:val="uk-UA"/>
        </w:rPr>
        <w:t>дошкільних навчальних закладах» (</w:t>
      </w:r>
      <w:hyperlink r:id="rId13" w:tgtFrame="_blank" w:history="1">
        <w:r w:rsidRPr="00F1176F">
          <w:rPr>
            <w:rFonts w:ascii="Times New Roman" w:hAnsi="Times New Roman"/>
            <w:color w:val="0000FF"/>
            <w:sz w:val="28"/>
            <w:szCs w:val="28"/>
            <w:u w:val="single"/>
            <w:lang w:val="uk-UA"/>
          </w:rPr>
          <w:t>від</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25.07.2016 №1/9-396</w:t>
        </w:r>
      </w:hyperlink>
      <w:r w:rsidRPr="00F1176F">
        <w:rPr>
          <w:rFonts w:ascii="Times New Roman" w:hAnsi="Times New Roman"/>
          <w:sz w:val="28"/>
          <w:szCs w:val="28"/>
          <w:lang w:val="uk-UA"/>
        </w:rPr>
        <w:t>), «Щодо організації взаємодії закладів дошкільної освіти з</w:t>
      </w:r>
      <w:r w:rsidRPr="00F1176F">
        <w:rPr>
          <w:rFonts w:ascii="Times New Roman" w:hAnsi="Times New Roman"/>
          <w:sz w:val="28"/>
          <w:szCs w:val="28"/>
        </w:rPr>
        <w:t> </w:t>
      </w:r>
      <w:r w:rsidRPr="00F1176F">
        <w:rPr>
          <w:rFonts w:ascii="Times New Roman" w:hAnsi="Times New Roman"/>
          <w:sz w:val="28"/>
          <w:szCs w:val="28"/>
          <w:lang w:val="uk-UA"/>
        </w:rPr>
        <w:t>батьками вихованців» (</w:t>
      </w:r>
      <w:hyperlink r:id="rId14" w:tgtFrame="_blank" w:history="1">
        <w:r w:rsidRPr="00F1176F">
          <w:rPr>
            <w:rFonts w:ascii="Times New Roman" w:hAnsi="Times New Roman"/>
            <w:color w:val="0000FF"/>
            <w:sz w:val="28"/>
            <w:szCs w:val="28"/>
            <w:u w:val="single"/>
            <w:lang w:val="uk-UA"/>
          </w:rPr>
          <w:t>від 11.10.2017 №1/9-546</w:t>
        </w:r>
      </w:hyperlink>
      <w:r w:rsidRPr="00F1176F">
        <w:rPr>
          <w:rFonts w:ascii="Times New Roman" w:hAnsi="Times New Roman"/>
          <w:sz w:val="28"/>
          <w:szCs w:val="28"/>
          <w:lang w:val="uk-UA"/>
        </w:rPr>
        <w:t>), «Щодо забезпечення наступності дошкільної та</w:t>
      </w:r>
      <w:r w:rsidRPr="00F1176F">
        <w:rPr>
          <w:rFonts w:ascii="Times New Roman" w:hAnsi="Times New Roman"/>
          <w:sz w:val="28"/>
          <w:szCs w:val="28"/>
        </w:rPr>
        <w:t> </w:t>
      </w:r>
      <w:r w:rsidRPr="00F1176F">
        <w:rPr>
          <w:rFonts w:ascii="Times New Roman" w:hAnsi="Times New Roman"/>
          <w:sz w:val="28"/>
          <w:szCs w:val="28"/>
          <w:lang w:val="uk-UA"/>
        </w:rPr>
        <w:t>початкової освіти» (</w:t>
      </w:r>
      <w:hyperlink r:id="rId15" w:tgtFrame="_blank" w:history="1">
        <w:r w:rsidRPr="00F1176F">
          <w:rPr>
            <w:rFonts w:ascii="Times New Roman" w:hAnsi="Times New Roman"/>
            <w:color w:val="0000FF"/>
            <w:sz w:val="28"/>
            <w:szCs w:val="28"/>
            <w:u w:val="single"/>
            <w:lang w:val="uk-UA"/>
          </w:rPr>
          <w:t>від 19.04.2018 №1/9</w:t>
        </w:r>
        <w:r w:rsidRPr="00F1176F">
          <w:rPr>
            <w:rFonts w:ascii="Times New Roman" w:hAnsi="Times New Roman"/>
            <w:color w:val="0000FF"/>
            <w:sz w:val="28"/>
            <w:szCs w:val="28"/>
            <w:u w:val="single"/>
            <w:lang w:val="uk-UA"/>
          </w:rPr>
          <w:noBreakHyphen/>
          <w:t>249</w:t>
        </w:r>
      </w:hyperlink>
      <w:r w:rsidRPr="00F1176F">
        <w:rPr>
          <w:rFonts w:ascii="Times New Roman" w:hAnsi="Times New Roman"/>
          <w:sz w:val="28"/>
          <w:szCs w:val="28"/>
          <w:lang w:val="uk-UA"/>
        </w:rPr>
        <w:t xml:space="preserve">), </w:t>
      </w:r>
      <w:r w:rsidR="00FE22F5" w:rsidRPr="00DE6858">
        <w:rPr>
          <w:rFonts w:ascii="Times New Roman" w:hAnsi="Times New Roman"/>
          <w:sz w:val="28"/>
          <w:szCs w:val="28"/>
        </w:rPr>
        <w:t>Про окремі питання діяльн</w:t>
      </w:r>
      <w:r w:rsidR="00DE6858">
        <w:rPr>
          <w:rFonts w:ascii="Times New Roman" w:hAnsi="Times New Roman"/>
          <w:sz w:val="28"/>
          <w:szCs w:val="28"/>
        </w:rPr>
        <w:t xml:space="preserve">ості закладів дошкільної освіти </w:t>
      </w:r>
      <w:r w:rsidR="00FE22F5" w:rsidRPr="00DE6858">
        <w:rPr>
          <w:rStyle w:val="ad"/>
          <w:rFonts w:ascii="Times New Roman" w:hAnsi="Times New Roman"/>
          <w:color w:val="343434"/>
          <w:sz w:val="28"/>
          <w:szCs w:val="28"/>
          <w:bdr w:val="none" w:sz="0" w:space="0" w:color="auto" w:frame="1"/>
          <w:shd w:val="clear" w:color="auto" w:fill="FFFFFF"/>
        </w:rPr>
        <w:t>у 202</w:t>
      </w:r>
      <w:r w:rsidR="00DE6858" w:rsidRPr="00DE6858">
        <w:rPr>
          <w:rStyle w:val="ad"/>
          <w:rFonts w:ascii="Times New Roman" w:hAnsi="Times New Roman"/>
          <w:color w:val="343434"/>
          <w:sz w:val="28"/>
          <w:szCs w:val="28"/>
          <w:bdr w:val="none" w:sz="0" w:space="0" w:color="auto" w:frame="1"/>
          <w:shd w:val="clear" w:color="auto" w:fill="FFFFFF"/>
        </w:rPr>
        <w:t>4</w:t>
      </w:r>
      <w:r w:rsidR="00FE22F5" w:rsidRPr="00DE6858">
        <w:rPr>
          <w:rStyle w:val="ad"/>
          <w:rFonts w:ascii="Times New Roman" w:hAnsi="Times New Roman"/>
          <w:color w:val="343434"/>
          <w:sz w:val="28"/>
          <w:szCs w:val="28"/>
          <w:bdr w:val="none" w:sz="0" w:space="0" w:color="auto" w:frame="1"/>
          <w:shd w:val="clear" w:color="auto" w:fill="FFFFFF"/>
        </w:rPr>
        <w:t>/202</w:t>
      </w:r>
      <w:r w:rsidR="00DE6858" w:rsidRPr="00DE6858">
        <w:rPr>
          <w:rStyle w:val="ad"/>
          <w:rFonts w:ascii="Times New Roman" w:hAnsi="Times New Roman"/>
          <w:color w:val="343434"/>
          <w:sz w:val="28"/>
          <w:szCs w:val="28"/>
          <w:bdr w:val="none" w:sz="0" w:space="0" w:color="auto" w:frame="1"/>
          <w:shd w:val="clear" w:color="auto" w:fill="FFFFFF"/>
        </w:rPr>
        <w:t>5</w:t>
      </w:r>
      <w:r w:rsidR="00FE22F5" w:rsidRPr="00DE6858">
        <w:rPr>
          <w:rStyle w:val="ad"/>
          <w:rFonts w:ascii="Times New Roman" w:hAnsi="Times New Roman"/>
          <w:color w:val="343434"/>
          <w:sz w:val="28"/>
          <w:szCs w:val="28"/>
          <w:bdr w:val="none" w:sz="0" w:space="0" w:color="auto" w:frame="1"/>
          <w:shd w:val="clear" w:color="auto" w:fill="FFFFFF"/>
        </w:rPr>
        <w:t xml:space="preserve"> навчальному році</w:t>
      </w:r>
      <w:r w:rsidR="00FE22F5" w:rsidRPr="00F1176F">
        <w:rPr>
          <w:rFonts w:ascii="Times New Roman" w:hAnsi="Times New Roman"/>
          <w:sz w:val="28"/>
          <w:szCs w:val="28"/>
          <w:lang w:val="uk-UA"/>
        </w:rPr>
        <w:t xml:space="preserve"> </w:t>
      </w:r>
      <w:r w:rsidRPr="00F1176F">
        <w:rPr>
          <w:rFonts w:ascii="Times New Roman" w:hAnsi="Times New Roman"/>
          <w:sz w:val="28"/>
          <w:szCs w:val="28"/>
          <w:lang w:val="uk-UA"/>
        </w:rPr>
        <w:t>» (від 02.07.2019 № 1/9-419), «</w:t>
      </w:r>
      <w:hyperlink r:id="rId16" w:tgtFrame="_blank" w:history="1">
        <w:r w:rsidRPr="00F1176F">
          <w:rPr>
            <w:rFonts w:ascii="Times New Roman" w:hAnsi="Times New Roman"/>
            <w:color w:val="0000FF"/>
            <w:sz w:val="28"/>
            <w:szCs w:val="28"/>
            <w:u w:val="single"/>
            <w:lang w:val="uk-UA"/>
          </w:rPr>
          <w:t>Про переліки навчальної літератури, рекомендованої Міністерством освіти і</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науки України для використання у</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закладах освіти у</w:t>
        </w:r>
        <w:r w:rsidRPr="00F1176F">
          <w:rPr>
            <w:rFonts w:ascii="Times New Roman" w:hAnsi="Times New Roman"/>
            <w:color w:val="0000FF"/>
            <w:sz w:val="28"/>
            <w:szCs w:val="28"/>
            <w:u w:val="single"/>
          </w:rPr>
          <w:t> </w:t>
        </w:r>
        <w:r w:rsidRPr="00F1176F">
          <w:rPr>
            <w:rFonts w:ascii="Times New Roman" w:hAnsi="Times New Roman"/>
            <w:color w:val="0000FF"/>
            <w:sz w:val="28"/>
            <w:szCs w:val="28"/>
            <w:u w:val="single"/>
            <w:lang w:val="uk-UA"/>
          </w:rPr>
          <w:t>2019/2020 навчальному році</w:t>
        </w:r>
      </w:hyperlink>
      <w:r w:rsidRPr="00F1176F">
        <w:rPr>
          <w:rFonts w:ascii="Times New Roman" w:hAnsi="Times New Roman"/>
          <w:sz w:val="28"/>
          <w:szCs w:val="28"/>
          <w:lang w:val="uk-UA"/>
        </w:rPr>
        <w:t>» ( від 10.06.20</w:t>
      </w:r>
      <w:r w:rsidR="00CF64FC">
        <w:rPr>
          <w:rFonts w:ascii="Times New Roman" w:hAnsi="Times New Roman"/>
          <w:sz w:val="28"/>
          <w:szCs w:val="28"/>
          <w:lang w:val="uk-UA"/>
        </w:rPr>
        <w:t>22</w:t>
      </w:r>
      <w:r w:rsidRPr="00F1176F">
        <w:rPr>
          <w:rFonts w:ascii="Times New Roman" w:hAnsi="Times New Roman"/>
          <w:sz w:val="28"/>
          <w:szCs w:val="28"/>
          <w:lang w:val="uk-UA"/>
        </w:rPr>
        <w:t xml:space="preserve"> №</w:t>
      </w:r>
      <w:r w:rsidRPr="00F1176F">
        <w:rPr>
          <w:rFonts w:ascii="Times New Roman" w:hAnsi="Times New Roman"/>
          <w:sz w:val="28"/>
          <w:szCs w:val="28"/>
        </w:rPr>
        <w:t> </w:t>
      </w:r>
      <w:r>
        <w:rPr>
          <w:rFonts w:ascii="Times New Roman" w:hAnsi="Times New Roman"/>
          <w:sz w:val="28"/>
          <w:szCs w:val="28"/>
          <w:lang w:val="uk-UA"/>
        </w:rPr>
        <w:t>1/9</w:t>
      </w:r>
      <w:r w:rsidRPr="00F1176F">
        <w:rPr>
          <w:rFonts w:ascii="Times New Roman" w:hAnsi="Times New Roman"/>
          <w:sz w:val="28"/>
          <w:szCs w:val="28"/>
          <w:lang w:val="uk-UA"/>
        </w:rPr>
        <w:t>, «Щодо організації роботи та дотримання вимог з питань охорони праці та безпеки життєдіяльності у закладах дошкільної освіти» (від 14.02.2019 №1/11-1491),</w:t>
      </w:r>
      <w:r>
        <w:rPr>
          <w:rFonts w:ascii="Times New Roman" w:eastAsia="Calibri" w:hAnsi="Times New Roman"/>
          <w:color w:val="000000"/>
          <w:sz w:val="28"/>
          <w:szCs w:val="28"/>
          <w:shd w:val="clear" w:color="auto" w:fill="FFFFFF"/>
          <w:lang w:val="uk-UA" w:eastAsia="en-US"/>
        </w:rPr>
        <w:t xml:space="preserve"> Л</w:t>
      </w:r>
      <w:r w:rsidRPr="00056542">
        <w:rPr>
          <w:rFonts w:ascii="Times New Roman" w:eastAsia="Calibri" w:hAnsi="Times New Roman"/>
          <w:color w:val="000000"/>
          <w:sz w:val="28"/>
          <w:szCs w:val="28"/>
          <w:shd w:val="clear" w:color="auto" w:fill="FFFFFF"/>
          <w:lang w:val="uk-UA" w:eastAsia="en-US"/>
        </w:rPr>
        <w:t>иста МОН</w:t>
      </w:r>
      <w:r w:rsidRPr="00056542">
        <w:rPr>
          <w:rFonts w:ascii="Times New Roman" w:eastAsia="Calibri" w:hAnsi="Times New Roman"/>
          <w:sz w:val="28"/>
          <w:szCs w:val="28"/>
          <w:lang w:val="uk-UA" w:eastAsia="en-US"/>
        </w:rPr>
        <w:t xml:space="preserve"> України від 27.07.2022р. №1/8504-22 «Про окремі питання діяльності закладів дошкільної освіти у 2022/2023 навчальному році»</w:t>
      </w:r>
      <w:r w:rsidRPr="00056542">
        <w:rPr>
          <w:rFonts w:ascii="Times New Roman" w:eastAsia="Calibri" w:hAnsi="Times New Roman"/>
          <w:b/>
          <w:sz w:val="28"/>
          <w:szCs w:val="28"/>
          <w:lang w:val="uk-UA" w:eastAsia="en-US"/>
        </w:rPr>
        <w:t xml:space="preserve">, </w:t>
      </w:r>
      <w:r w:rsidRPr="00056542">
        <w:rPr>
          <w:rFonts w:ascii="Times New Roman" w:eastAsia="Calibri" w:hAnsi="Times New Roman"/>
          <w:sz w:val="28"/>
          <w:szCs w:val="28"/>
          <w:lang w:val="uk-UA" w:eastAsia="en-US"/>
        </w:rPr>
        <w:t>Листа МОН України від 10.08.2022р. №1/9105-22 «Щодо організації виховної роботи в закладах освіти у 2022/2023 навчальному році</w:t>
      </w:r>
      <w:r>
        <w:rPr>
          <w:rFonts w:ascii="Times New Roman" w:eastAsia="Calibri" w:hAnsi="Times New Roman"/>
          <w:sz w:val="28"/>
          <w:szCs w:val="28"/>
          <w:lang w:val="uk-UA" w:eastAsia="en-US"/>
        </w:rPr>
        <w:t xml:space="preserve">», </w:t>
      </w:r>
      <w:r w:rsidRPr="00F1176F">
        <w:rPr>
          <w:rFonts w:ascii="Times New Roman" w:hAnsi="Times New Roman"/>
          <w:sz w:val="28"/>
          <w:szCs w:val="28"/>
          <w:lang w:val="uk-UA"/>
        </w:rPr>
        <w:t xml:space="preserve"> власного статуту та інших нормативно-правових документів в сфері освіти.</w:t>
      </w:r>
    </w:p>
    <w:p w:rsidR="00736B64" w:rsidRDefault="00736B64" w:rsidP="00D318E2">
      <w:pPr>
        <w:spacing w:after="0" w:line="240" w:lineRule="auto"/>
        <w:jc w:val="both"/>
        <w:rPr>
          <w:rFonts w:ascii="Times New Roman" w:hAnsi="Times New Roman"/>
          <w:sz w:val="28"/>
          <w:szCs w:val="28"/>
          <w:lang w:val="uk-UA"/>
        </w:rPr>
      </w:pPr>
      <w:r w:rsidRPr="002122D7">
        <w:rPr>
          <w:rFonts w:ascii="Times New Roman" w:hAnsi="Times New Roman"/>
          <w:b/>
          <w:i/>
          <w:sz w:val="28"/>
          <w:szCs w:val="28"/>
          <w:lang w:val="uk-UA"/>
        </w:rPr>
        <w:t>Пріоритетний напрям роботи закладу дошкільної освіти</w:t>
      </w:r>
      <w:r w:rsidR="002122D7" w:rsidRPr="002122D7">
        <w:rPr>
          <w:rFonts w:ascii="Times New Roman" w:hAnsi="Times New Roman"/>
          <w:b/>
          <w:i/>
          <w:sz w:val="28"/>
          <w:szCs w:val="28"/>
          <w:lang w:val="uk-UA"/>
        </w:rPr>
        <w:t xml:space="preserve"> </w:t>
      </w:r>
      <w:r w:rsidR="002122D7">
        <w:rPr>
          <w:rFonts w:ascii="Times New Roman" w:hAnsi="Times New Roman"/>
          <w:b/>
          <w:i/>
          <w:sz w:val="28"/>
          <w:szCs w:val="28"/>
          <w:lang w:val="uk-UA"/>
        </w:rPr>
        <w:t xml:space="preserve">- </w:t>
      </w:r>
      <w:r w:rsidR="002122D7">
        <w:rPr>
          <w:rFonts w:ascii="Times New Roman" w:hAnsi="Times New Roman"/>
          <w:sz w:val="28"/>
          <w:szCs w:val="28"/>
          <w:lang w:val="uk-UA"/>
        </w:rPr>
        <w:t>г</w:t>
      </w:r>
      <w:r w:rsidR="00F24AA5">
        <w:rPr>
          <w:rFonts w:ascii="Times New Roman" w:hAnsi="Times New Roman"/>
          <w:sz w:val="28"/>
          <w:szCs w:val="28"/>
          <w:lang w:val="uk-UA"/>
        </w:rPr>
        <w:t>оловною метою діяльності</w:t>
      </w:r>
      <w:r w:rsidR="002122D7" w:rsidRPr="006924F7">
        <w:rPr>
          <w:rFonts w:ascii="Times New Roman" w:hAnsi="Times New Roman"/>
          <w:sz w:val="28"/>
          <w:szCs w:val="28"/>
          <w:lang w:val="uk-UA"/>
        </w:rPr>
        <w:t xml:space="preserve"> зак</w:t>
      </w:r>
      <w:r w:rsidR="002122D7">
        <w:rPr>
          <w:rFonts w:ascii="Times New Roman" w:hAnsi="Times New Roman"/>
          <w:sz w:val="28"/>
          <w:szCs w:val="28"/>
          <w:lang w:val="uk-UA"/>
        </w:rPr>
        <w:t>ладу є зміцнення здоров`я</w:t>
      </w:r>
      <w:r w:rsidR="002122D7" w:rsidRPr="006924F7">
        <w:rPr>
          <w:rFonts w:ascii="Times New Roman" w:hAnsi="Times New Roman"/>
          <w:sz w:val="28"/>
          <w:szCs w:val="28"/>
          <w:lang w:val="uk-UA"/>
        </w:rPr>
        <w:t>, розвиток і формування особист</w:t>
      </w:r>
      <w:r w:rsidR="002122D7">
        <w:rPr>
          <w:rFonts w:ascii="Times New Roman" w:hAnsi="Times New Roman"/>
          <w:sz w:val="28"/>
          <w:szCs w:val="28"/>
          <w:lang w:val="uk-UA"/>
        </w:rPr>
        <w:t>ості, забезпечення</w:t>
      </w:r>
      <w:r w:rsidR="002122D7" w:rsidRPr="006924F7">
        <w:rPr>
          <w:rFonts w:ascii="Times New Roman" w:hAnsi="Times New Roman"/>
          <w:sz w:val="28"/>
          <w:szCs w:val="28"/>
          <w:lang w:val="uk-UA"/>
        </w:rPr>
        <w:t xml:space="preserve"> соціально-психологічної реабілітації та адаптації дитини, шляхом спе</w:t>
      </w:r>
      <w:r w:rsidR="002122D7">
        <w:rPr>
          <w:rFonts w:ascii="Times New Roman" w:hAnsi="Times New Roman"/>
          <w:sz w:val="28"/>
          <w:szCs w:val="28"/>
          <w:lang w:val="uk-UA"/>
        </w:rPr>
        <w:t>ціально організованого освітн</w:t>
      </w:r>
      <w:r w:rsidR="00C40E9C">
        <w:rPr>
          <w:rFonts w:ascii="Times New Roman" w:hAnsi="Times New Roman"/>
          <w:sz w:val="28"/>
          <w:szCs w:val="28"/>
          <w:lang w:val="uk-UA"/>
        </w:rPr>
        <w:t>ього</w:t>
      </w:r>
      <w:r w:rsidR="002122D7" w:rsidRPr="006924F7">
        <w:rPr>
          <w:rFonts w:ascii="Times New Roman" w:hAnsi="Times New Roman"/>
          <w:sz w:val="28"/>
          <w:szCs w:val="28"/>
          <w:lang w:val="uk-UA"/>
        </w:rPr>
        <w:t xml:space="preserve"> процесу у комплексі з корекційно-розвивальною та лікувально-оздоровчою роботою.</w:t>
      </w:r>
      <w:r w:rsidR="002122D7">
        <w:rPr>
          <w:rFonts w:ascii="Times New Roman" w:hAnsi="Times New Roman"/>
          <w:sz w:val="28"/>
          <w:szCs w:val="28"/>
          <w:lang w:val="uk-UA"/>
        </w:rPr>
        <w:t xml:space="preserve"> Діяльність дошкільного закладу направлена на реалізацію основних завдань дошкільної </w:t>
      </w:r>
      <w:r w:rsidR="002122D7">
        <w:rPr>
          <w:rFonts w:ascii="Times New Roman" w:hAnsi="Times New Roman"/>
          <w:sz w:val="28"/>
          <w:szCs w:val="28"/>
          <w:lang w:val="uk-UA"/>
        </w:rPr>
        <w:lastRenderedPageBreak/>
        <w:t>освіти: збереження та зміцнення фізичного, психічного, духовного</w:t>
      </w:r>
      <w:r w:rsidR="002122D7" w:rsidRPr="002122D7">
        <w:rPr>
          <w:lang w:val="uk-UA"/>
        </w:rPr>
        <w:t xml:space="preserve"> </w:t>
      </w:r>
      <w:r w:rsidR="002122D7" w:rsidRPr="002122D7">
        <w:rPr>
          <w:rFonts w:ascii="Times New Roman" w:hAnsi="Times New Roman"/>
          <w:sz w:val="28"/>
          <w:szCs w:val="28"/>
          <w:lang w:val="uk-UA"/>
        </w:rPr>
        <w:t>здоров`я</w:t>
      </w:r>
      <w:r w:rsidR="002122D7">
        <w:rPr>
          <w:rFonts w:ascii="Times New Roman" w:hAnsi="Times New Roman"/>
          <w:sz w:val="28"/>
          <w:szCs w:val="28"/>
          <w:lang w:val="uk-UA"/>
        </w:rPr>
        <w:t xml:space="preserve"> дітей, формування їх особистості, розвиток творчих здібностей, інтересів та нахилів</w:t>
      </w:r>
      <w:r w:rsidR="002A1392">
        <w:rPr>
          <w:rFonts w:ascii="Times New Roman" w:hAnsi="Times New Roman"/>
          <w:sz w:val="28"/>
          <w:szCs w:val="28"/>
          <w:lang w:val="uk-UA"/>
        </w:rPr>
        <w:t>.</w:t>
      </w:r>
      <w:r w:rsidR="002122D7">
        <w:rPr>
          <w:rFonts w:ascii="Times New Roman" w:hAnsi="Times New Roman"/>
          <w:sz w:val="28"/>
          <w:szCs w:val="28"/>
          <w:lang w:val="uk-UA"/>
        </w:rPr>
        <w:t xml:space="preserve"> </w:t>
      </w:r>
    </w:p>
    <w:p w:rsidR="00CA2A8F" w:rsidRDefault="00736B64" w:rsidP="00442202">
      <w:pPr>
        <w:spacing w:after="0" w:line="240" w:lineRule="auto"/>
        <w:jc w:val="both"/>
        <w:rPr>
          <w:rFonts w:ascii="Times New Roman" w:hAnsi="Times New Roman"/>
          <w:sz w:val="28"/>
          <w:szCs w:val="28"/>
          <w:lang w:val="uk-UA"/>
        </w:rPr>
      </w:pPr>
      <w:r w:rsidRPr="002A1392">
        <w:rPr>
          <w:rFonts w:ascii="Times New Roman" w:hAnsi="Times New Roman"/>
          <w:b/>
          <w:i/>
          <w:sz w:val="28"/>
          <w:szCs w:val="28"/>
          <w:lang w:val="uk-UA"/>
        </w:rPr>
        <w:t>Мова навчання</w:t>
      </w:r>
      <w:r w:rsidR="002A1392">
        <w:rPr>
          <w:rFonts w:ascii="Times New Roman" w:hAnsi="Times New Roman"/>
          <w:sz w:val="28"/>
          <w:szCs w:val="28"/>
          <w:lang w:val="uk-UA"/>
        </w:rPr>
        <w:t xml:space="preserve"> – українська.</w:t>
      </w:r>
    </w:p>
    <w:p w:rsidR="00442202" w:rsidRDefault="0005622C" w:rsidP="00442202">
      <w:pPr>
        <w:spacing w:after="0" w:line="240" w:lineRule="auto"/>
        <w:jc w:val="both"/>
        <w:rPr>
          <w:rFonts w:ascii="Times New Roman" w:hAnsi="Times New Roman"/>
          <w:sz w:val="28"/>
          <w:szCs w:val="28"/>
          <w:lang w:val="uk-UA"/>
        </w:rPr>
      </w:pPr>
      <w:r w:rsidRPr="0005622C">
        <w:rPr>
          <w:rFonts w:ascii="Times New Roman" w:hAnsi="Times New Roman"/>
          <w:b/>
          <w:i/>
          <w:sz w:val="28"/>
          <w:szCs w:val="28"/>
          <w:lang w:val="uk-UA"/>
        </w:rPr>
        <w:t xml:space="preserve"> Прогнозований результат освітньої програми:</w:t>
      </w:r>
      <w:r w:rsidRPr="0005622C">
        <w:rPr>
          <w:rFonts w:ascii="Times New Roman" w:hAnsi="Times New Roman"/>
          <w:sz w:val="28"/>
          <w:szCs w:val="28"/>
          <w:lang w:val="uk-UA"/>
        </w:rPr>
        <w:t xml:space="preserve"> </w:t>
      </w:r>
    </w:p>
    <w:p w:rsidR="00D318E2" w:rsidRPr="00442202" w:rsidRDefault="0005622C" w:rsidP="00442202">
      <w:pPr>
        <w:spacing w:after="0" w:line="240" w:lineRule="auto"/>
        <w:ind w:firstLine="708"/>
        <w:jc w:val="both"/>
        <w:rPr>
          <w:rFonts w:ascii="Times New Roman" w:hAnsi="Times New Roman"/>
          <w:sz w:val="28"/>
          <w:szCs w:val="28"/>
          <w:lang w:val="uk-UA"/>
        </w:rPr>
      </w:pPr>
      <w:r w:rsidRPr="0005622C">
        <w:rPr>
          <w:rFonts w:ascii="Times New Roman" w:hAnsi="Times New Roman"/>
          <w:sz w:val="28"/>
          <w:szCs w:val="28"/>
          <w:lang w:val="uk-UA"/>
        </w:rPr>
        <w:t xml:space="preserve">Для здобувачів освіти: - створення кожному вихованцю сприятливих умов для повноцінного особистісного росту; - міцний стан фізичного та психологічного здоров’я дітей, що буде сприяти підвищенню якості їх освіти; - забезпечення індивідуального педагогічного і медико-соціального супроводу кожної дитини для особистісного зростання; - якість сформованості ключових життєвих компетенцій сприятиме успішному навчанню дитини в школі; - доступна та якісна освіта допоможе сформувати уявлення вихованців про цілісну систему світу; - формування практичних життєвих компетенцій. </w:t>
      </w:r>
      <w:r w:rsidRPr="00A82420">
        <w:rPr>
          <w:rFonts w:ascii="Times New Roman" w:hAnsi="Times New Roman"/>
          <w:sz w:val="28"/>
          <w:szCs w:val="28"/>
          <w:lang w:val="uk-UA"/>
        </w:rPr>
        <w:t>Для педагогів: - кожному педагогу надана можливість для різних форм підвищення професійної майстерності; - кваліфікація педагогів дозволить забезпечити сформованість ключових компетенцій дошкільника; - подальший розвиток умов для успішного освоєння та впровадження сучасних педагогічних технологій; - підтримка інноваційної діяльності педагогів.</w:t>
      </w:r>
    </w:p>
    <w:p w:rsidR="00E46D4B" w:rsidRDefault="00736B64" w:rsidP="00D318E2">
      <w:pPr>
        <w:spacing w:after="0" w:line="240" w:lineRule="auto"/>
        <w:jc w:val="both"/>
        <w:rPr>
          <w:rFonts w:ascii="Times New Roman" w:hAnsi="Times New Roman"/>
          <w:sz w:val="28"/>
          <w:szCs w:val="28"/>
          <w:lang w:val="uk-UA"/>
        </w:rPr>
      </w:pPr>
      <w:r w:rsidRPr="002A1392">
        <w:rPr>
          <w:rFonts w:ascii="Times New Roman" w:hAnsi="Times New Roman"/>
          <w:b/>
          <w:i/>
          <w:sz w:val="28"/>
          <w:szCs w:val="28"/>
          <w:lang w:val="uk-UA"/>
        </w:rPr>
        <w:t>Режим робо</w:t>
      </w:r>
      <w:r w:rsidR="002A1392" w:rsidRPr="002A1392">
        <w:rPr>
          <w:rFonts w:ascii="Times New Roman" w:hAnsi="Times New Roman"/>
          <w:b/>
          <w:i/>
          <w:sz w:val="28"/>
          <w:szCs w:val="28"/>
          <w:lang w:val="uk-UA"/>
        </w:rPr>
        <w:t xml:space="preserve">ти закладу </w:t>
      </w:r>
      <w:r w:rsidR="002A1392">
        <w:rPr>
          <w:rFonts w:ascii="Times New Roman" w:hAnsi="Times New Roman"/>
          <w:b/>
          <w:i/>
          <w:sz w:val="28"/>
          <w:szCs w:val="28"/>
          <w:lang w:val="uk-UA"/>
        </w:rPr>
        <w:t>–</w:t>
      </w:r>
      <w:r w:rsidR="002A1392" w:rsidRPr="002A1392">
        <w:rPr>
          <w:rFonts w:ascii="Times New Roman" w:hAnsi="Times New Roman"/>
          <w:b/>
          <w:i/>
          <w:sz w:val="28"/>
          <w:szCs w:val="28"/>
          <w:lang w:val="uk-UA"/>
        </w:rPr>
        <w:t xml:space="preserve"> </w:t>
      </w:r>
      <w:r w:rsidR="002A1392">
        <w:rPr>
          <w:rFonts w:ascii="Times New Roman" w:hAnsi="Times New Roman"/>
          <w:sz w:val="28"/>
          <w:szCs w:val="28"/>
          <w:lang w:val="uk-UA"/>
        </w:rPr>
        <w:t>дошкільний заклад працює за п</w:t>
      </w:r>
      <w:r w:rsidR="002A1392" w:rsidRPr="002A1392">
        <w:rPr>
          <w:rFonts w:ascii="Times New Roman" w:hAnsi="Times New Roman"/>
          <w:sz w:val="28"/>
          <w:szCs w:val="28"/>
          <w:lang w:val="uk-UA"/>
        </w:rPr>
        <w:t>`я</w:t>
      </w:r>
      <w:r w:rsidR="002A1392">
        <w:rPr>
          <w:rFonts w:ascii="Times New Roman" w:hAnsi="Times New Roman"/>
          <w:sz w:val="28"/>
          <w:szCs w:val="28"/>
          <w:lang w:val="uk-UA"/>
        </w:rPr>
        <w:t xml:space="preserve">тиденним робочим тижнем упродовж дванадцяти годин. Вихідні дні: субота та неділля. Щоденний графік роботи з </w:t>
      </w:r>
      <w:r w:rsidR="00E1086A">
        <w:rPr>
          <w:rFonts w:ascii="Times New Roman" w:hAnsi="Times New Roman"/>
          <w:sz w:val="28"/>
          <w:szCs w:val="28"/>
          <w:lang w:val="uk-UA"/>
        </w:rPr>
        <w:t>8</w:t>
      </w:r>
      <w:r w:rsidR="002A1392">
        <w:rPr>
          <w:rFonts w:ascii="Times New Roman" w:hAnsi="Times New Roman"/>
          <w:sz w:val="28"/>
          <w:szCs w:val="28"/>
          <w:lang w:val="uk-UA"/>
        </w:rPr>
        <w:t>:</w:t>
      </w:r>
      <w:r w:rsidR="00E1086A">
        <w:rPr>
          <w:rFonts w:ascii="Times New Roman" w:hAnsi="Times New Roman"/>
          <w:sz w:val="28"/>
          <w:szCs w:val="28"/>
          <w:lang w:val="uk-UA"/>
        </w:rPr>
        <w:t>3</w:t>
      </w:r>
      <w:r w:rsidR="002A1392">
        <w:rPr>
          <w:rFonts w:ascii="Times New Roman" w:hAnsi="Times New Roman"/>
          <w:sz w:val="28"/>
          <w:szCs w:val="28"/>
          <w:lang w:val="uk-UA"/>
        </w:rPr>
        <w:t>0 до 1</w:t>
      </w:r>
      <w:r w:rsidR="00E1086A">
        <w:rPr>
          <w:rFonts w:ascii="Times New Roman" w:hAnsi="Times New Roman"/>
          <w:sz w:val="28"/>
          <w:szCs w:val="28"/>
          <w:lang w:val="uk-UA"/>
        </w:rPr>
        <w:t>8</w:t>
      </w:r>
      <w:r w:rsidR="002A1392">
        <w:rPr>
          <w:rFonts w:ascii="Times New Roman" w:hAnsi="Times New Roman"/>
          <w:sz w:val="28"/>
          <w:szCs w:val="28"/>
          <w:lang w:val="uk-UA"/>
        </w:rPr>
        <w:t>:00.</w:t>
      </w:r>
      <w:r w:rsidR="00481A0F">
        <w:rPr>
          <w:rFonts w:ascii="Times New Roman" w:hAnsi="Times New Roman"/>
          <w:sz w:val="28"/>
          <w:szCs w:val="28"/>
          <w:lang w:val="uk-UA"/>
        </w:rPr>
        <w:t xml:space="preserve"> Заклад </w:t>
      </w:r>
      <w:r w:rsidR="00481A0F" w:rsidRPr="00E46D4B">
        <w:rPr>
          <w:rFonts w:ascii="Times New Roman" w:hAnsi="Times New Roman"/>
          <w:b/>
          <w:sz w:val="28"/>
          <w:szCs w:val="28"/>
          <w:lang w:val="uk-UA"/>
        </w:rPr>
        <w:t>працює за змішаною формою</w:t>
      </w:r>
      <w:r w:rsidR="00670BCC">
        <w:rPr>
          <w:rFonts w:ascii="Times New Roman" w:hAnsi="Times New Roman"/>
          <w:sz w:val="28"/>
          <w:szCs w:val="28"/>
          <w:lang w:val="uk-UA"/>
        </w:rPr>
        <w:t>.</w:t>
      </w:r>
    </w:p>
    <w:p w:rsidR="00E46D4B" w:rsidRPr="00E46D4B" w:rsidRDefault="00E46D4B" w:rsidP="00E46D4B">
      <w:pPr>
        <w:spacing w:after="0" w:line="240" w:lineRule="auto"/>
        <w:jc w:val="center"/>
        <w:rPr>
          <w:rFonts w:ascii="Times New Roman" w:hAnsi="Times New Roman"/>
          <w:sz w:val="24"/>
          <w:szCs w:val="24"/>
        </w:rPr>
      </w:pPr>
      <w:r w:rsidRPr="00E46D4B">
        <w:rPr>
          <w:rFonts w:ascii="Times New Roman" w:hAnsi="Times New Roman"/>
          <w:b/>
          <w:bCs/>
          <w:color w:val="000000"/>
          <w:sz w:val="28"/>
          <w:szCs w:val="28"/>
        </w:rPr>
        <w:t>Орієнтовний режим роботи</w:t>
      </w:r>
    </w:p>
    <w:p w:rsidR="00473218" w:rsidRPr="00473218" w:rsidRDefault="00473218" w:rsidP="00E46D4B">
      <w:pPr>
        <w:spacing w:after="0" w:line="240" w:lineRule="auto"/>
        <w:jc w:val="center"/>
        <w:rPr>
          <w:rFonts w:ascii="Times New Roman" w:hAnsi="Times New Roman"/>
          <w:sz w:val="24"/>
          <w:szCs w:val="24"/>
          <w:lang w:val="uk-UA"/>
        </w:rPr>
      </w:pPr>
    </w:p>
    <w:p w:rsidR="00473218" w:rsidRPr="00E46D4B" w:rsidRDefault="00E46D4B" w:rsidP="00E46D4B">
      <w:pPr>
        <w:spacing w:after="0" w:line="240" w:lineRule="auto"/>
        <w:jc w:val="center"/>
        <w:rPr>
          <w:rFonts w:ascii="Times New Roman" w:hAnsi="Times New Roman"/>
          <w:sz w:val="24"/>
          <w:szCs w:val="24"/>
        </w:rPr>
      </w:pPr>
      <w:r w:rsidRPr="00E46D4B">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064"/>
      </w:tblGrid>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Режимні  процеси</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Години</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Організація освітньої діяльності дистанційно</w:t>
            </w:r>
          </w:p>
        </w:tc>
        <w:tc>
          <w:tcPr>
            <w:tcW w:w="2064" w:type="dxa"/>
            <w:tcBorders>
              <w:top w:val="single" w:sz="4" w:space="0" w:color="auto"/>
              <w:left w:val="single" w:sz="4" w:space="0" w:color="auto"/>
              <w:bottom w:val="single" w:sz="4" w:space="0" w:color="auto"/>
              <w:right w:val="single" w:sz="4" w:space="0" w:color="auto"/>
            </w:tcBorders>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7.30 -   8.00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Ранкова зустріч дітей (за сприятливих погодних умов – на вулиці), ігрова діяльність, індивідуальна робота з дітьми. Обмін інформацією батьків та вихователя про стан здоров</w:t>
            </w:r>
            <w:r w:rsidRPr="00473218">
              <w:rPr>
                <w:rFonts w:ascii="Times New Roman" w:hAnsi="Times New Roman"/>
                <w:sz w:val="28"/>
                <w:szCs w:val="28"/>
              </w:rPr>
              <w:t>’</w:t>
            </w:r>
            <w:r w:rsidRPr="00473218">
              <w:rPr>
                <w:rFonts w:ascii="Times New Roman" w:hAnsi="Times New Roman"/>
                <w:sz w:val="28"/>
                <w:szCs w:val="28"/>
                <w:lang w:val="uk-UA"/>
              </w:rPr>
              <w:t>я. Корегувальна ранкова гімнастика. Індивідуально – корекційна робота.</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8.00 -8.30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Ігри, підготовка до освітньої діяльності.</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8.30 –  9.00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Заняття у підгрупах та індивідуальні.</w:t>
            </w:r>
          </w:p>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Корекційно – реабілітаційна робота.</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9.00 –</w:t>
            </w:r>
            <w:r>
              <w:rPr>
                <w:rFonts w:ascii="Times New Roman" w:hAnsi="Times New Roman"/>
                <w:sz w:val="28"/>
                <w:szCs w:val="28"/>
                <w:lang w:val="uk-UA"/>
              </w:rPr>
              <w:t>10</w:t>
            </w:r>
            <w:r w:rsidRPr="00473218">
              <w:rPr>
                <w:rFonts w:ascii="Times New Roman" w:hAnsi="Times New Roman"/>
                <w:sz w:val="28"/>
                <w:szCs w:val="28"/>
                <w:lang w:val="uk-UA"/>
              </w:rPr>
              <w:t>.</w:t>
            </w:r>
            <w:r>
              <w:rPr>
                <w:rFonts w:ascii="Times New Roman" w:hAnsi="Times New Roman"/>
                <w:sz w:val="28"/>
                <w:szCs w:val="28"/>
                <w:lang w:val="uk-UA"/>
              </w:rPr>
              <w:t>0</w:t>
            </w:r>
            <w:r w:rsidRPr="00473218">
              <w:rPr>
                <w:rFonts w:ascii="Times New Roman" w:hAnsi="Times New Roman"/>
                <w:sz w:val="28"/>
                <w:szCs w:val="28"/>
                <w:lang w:val="uk-UA"/>
              </w:rPr>
              <w:t>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Лікувально – профілактичні процедури.</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10.00.- 11.00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Підготовка до прогулянки.</w:t>
            </w:r>
          </w:p>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Прогулянка: спостереження за об’єктами живої та неживої природи на території садочка, рухливі, малорухливі ігри, індивідуальна робота, організація самостійної гри дітей.</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Pr>
                <w:rFonts w:ascii="Times New Roman" w:hAnsi="Times New Roman"/>
                <w:sz w:val="28"/>
                <w:szCs w:val="28"/>
                <w:lang w:val="uk-UA"/>
              </w:rPr>
              <w:t>11</w:t>
            </w:r>
            <w:r w:rsidRPr="00473218">
              <w:rPr>
                <w:rFonts w:ascii="Times New Roman" w:hAnsi="Times New Roman"/>
                <w:sz w:val="28"/>
                <w:szCs w:val="28"/>
                <w:lang w:val="uk-UA"/>
              </w:rPr>
              <w:t>.</w:t>
            </w:r>
            <w:r>
              <w:rPr>
                <w:rFonts w:ascii="Times New Roman" w:hAnsi="Times New Roman"/>
                <w:sz w:val="28"/>
                <w:szCs w:val="28"/>
                <w:lang w:val="uk-UA"/>
              </w:rPr>
              <w:t>0</w:t>
            </w:r>
            <w:r w:rsidRPr="00473218">
              <w:rPr>
                <w:rFonts w:ascii="Times New Roman" w:hAnsi="Times New Roman"/>
                <w:sz w:val="28"/>
                <w:szCs w:val="28"/>
                <w:lang w:val="uk-UA"/>
              </w:rPr>
              <w:t>0 - 1</w:t>
            </w:r>
            <w:r>
              <w:rPr>
                <w:rFonts w:ascii="Times New Roman" w:hAnsi="Times New Roman"/>
                <w:sz w:val="28"/>
                <w:szCs w:val="28"/>
                <w:lang w:val="uk-UA"/>
              </w:rPr>
              <w:t>2</w:t>
            </w:r>
            <w:r w:rsidRPr="00473218">
              <w:rPr>
                <w:rFonts w:ascii="Times New Roman" w:hAnsi="Times New Roman"/>
                <w:sz w:val="28"/>
                <w:szCs w:val="28"/>
                <w:lang w:val="uk-UA"/>
              </w:rPr>
              <w:t>.</w:t>
            </w:r>
            <w:r>
              <w:rPr>
                <w:rFonts w:ascii="Times New Roman" w:hAnsi="Times New Roman"/>
                <w:sz w:val="28"/>
                <w:szCs w:val="28"/>
                <w:lang w:val="uk-UA"/>
              </w:rPr>
              <w:t>0</w:t>
            </w:r>
            <w:r w:rsidRPr="00473218">
              <w:rPr>
                <w:rFonts w:ascii="Times New Roman" w:hAnsi="Times New Roman"/>
                <w:sz w:val="28"/>
                <w:szCs w:val="28"/>
                <w:lang w:val="uk-UA"/>
              </w:rPr>
              <w:t>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Повернення з прогулянки, підготовка до обіду.</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1</w:t>
            </w:r>
            <w:r>
              <w:rPr>
                <w:rFonts w:ascii="Times New Roman" w:hAnsi="Times New Roman"/>
                <w:sz w:val="28"/>
                <w:szCs w:val="28"/>
                <w:lang w:val="uk-UA"/>
              </w:rPr>
              <w:t>2</w:t>
            </w:r>
            <w:r w:rsidRPr="00473218">
              <w:rPr>
                <w:rFonts w:ascii="Times New Roman" w:hAnsi="Times New Roman"/>
                <w:sz w:val="28"/>
                <w:szCs w:val="28"/>
                <w:lang w:val="uk-UA"/>
              </w:rPr>
              <w:t>.</w:t>
            </w:r>
            <w:r>
              <w:rPr>
                <w:rFonts w:ascii="Times New Roman" w:hAnsi="Times New Roman"/>
                <w:sz w:val="28"/>
                <w:szCs w:val="28"/>
                <w:lang w:val="uk-UA"/>
              </w:rPr>
              <w:t>0</w:t>
            </w:r>
            <w:r w:rsidRPr="00473218">
              <w:rPr>
                <w:rFonts w:ascii="Times New Roman" w:hAnsi="Times New Roman"/>
                <w:sz w:val="28"/>
                <w:szCs w:val="28"/>
                <w:lang w:val="uk-UA"/>
              </w:rPr>
              <w:t>0 – 1</w:t>
            </w:r>
            <w:r>
              <w:rPr>
                <w:rFonts w:ascii="Times New Roman" w:hAnsi="Times New Roman"/>
                <w:sz w:val="28"/>
                <w:szCs w:val="28"/>
                <w:lang w:val="uk-UA"/>
              </w:rPr>
              <w:t>2</w:t>
            </w:r>
            <w:r w:rsidRPr="00473218">
              <w:rPr>
                <w:rFonts w:ascii="Times New Roman" w:hAnsi="Times New Roman"/>
                <w:sz w:val="28"/>
                <w:szCs w:val="28"/>
                <w:lang w:val="uk-UA"/>
              </w:rPr>
              <w:t>.</w:t>
            </w:r>
            <w:r>
              <w:rPr>
                <w:rFonts w:ascii="Times New Roman" w:hAnsi="Times New Roman"/>
                <w:sz w:val="28"/>
                <w:szCs w:val="28"/>
                <w:lang w:val="uk-UA"/>
              </w:rPr>
              <w:t>1</w:t>
            </w:r>
            <w:r w:rsidRPr="00473218">
              <w:rPr>
                <w:rFonts w:ascii="Times New Roman" w:hAnsi="Times New Roman"/>
                <w:sz w:val="28"/>
                <w:szCs w:val="28"/>
                <w:lang w:val="uk-UA"/>
              </w:rPr>
              <w:t>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Обід, оздоровчий блок, підготовка до денного відпочинку.</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1</w:t>
            </w:r>
            <w:r>
              <w:rPr>
                <w:rFonts w:ascii="Times New Roman" w:hAnsi="Times New Roman"/>
                <w:sz w:val="28"/>
                <w:szCs w:val="28"/>
                <w:lang w:val="uk-UA"/>
              </w:rPr>
              <w:t>2</w:t>
            </w:r>
            <w:r w:rsidRPr="00473218">
              <w:rPr>
                <w:rFonts w:ascii="Times New Roman" w:hAnsi="Times New Roman"/>
                <w:sz w:val="28"/>
                <w:szCs w:val="28"/>
                <w:lang w:val="uk-UA"/>
              </w:rPr>
              <w:t>.</w:t>
            </w:r>
            <w:r>
              <w:rPr>
                <w:rFonts w:ascii="Times New Roman" w:hAnsi="Times New Roman"/>
                <w:sz w:val="28"/>
                <w:szCs w:val="28"/>
                <w:lang w:val="uk-UA"/>
              </w:rPr>
              <w:t>1</w:t>
            </w:r>
            <w:r w:rsidRPr="00473218">
              <w:rPr>
                <w:rFonts w:ascii="Times New Roman" w:hAnsi="Times New Roman"/>
                <w:sz w:val="28"/>
                <w:szCs w:val="28"/>
                <w:lang w:val="uk-UA"/>
              </w:rPr>
              <w:t>0 – 12.</w:t>
            </w:r>
            <w:r>
              <w:rPr>
                <w:rFonts w:ascii="Times New Roman" w:hAnsi="Times New Roman"/>
                <w:sz w:val="28"/>
                <w:szCs w:val="28"/>
                <w:lang w:val="uk-UA"/>
              </w:rPr>
              <w:t>3</w:t>
            </w:r>
            <w:r w:rsidRPr="00473218">
              <w:rPr>
                <w:rFonts w:ascii="Times New Roman" w:hAnsi="Times New Roman"/>
                <w:sz w:val="28"/>
                <w:szCs w:val="28"/>
                <w:lang w:val="uk-UA"/>
              </w:rPr>
              <w:t>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Денний відпочинок.</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12.</w:t>
            </w:r>
            <w:r>
              <w:rPr>
                <w:rFonts w:ascii="Times New Roman" w:hAnsi="Times New Roman"/>
                <w:sz w:val="28"/>
                <w:szCs w:val="28"/>
                <w:lang w:val="uk-UA"/>
              </w:rPr>
              <w:t>3</w:t>
            </w:r>
            <w:r w:rsidRPr="00473218">
              <w:rPr>
                <w:rFonts w:ascii="Times New Roman" w:hAnsi="Times New Roman"/>
                <w:sz w:val="28"/>
                <w:szCs w:val="28"/>
                <w:lang w:val="uk-UA"/>
              </w:rPr>
              <w:t>0 – 15.00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 xml:space="preserve">Поступовий підйом, гімнастика пробудження, кінезорефлексотерапія, оздоровчі та гігієнічні процедури. </w:t>
            </w:r>
            <w:r w:rsidRPr="00473218">
              <w:rPr>
                <w:rFonts w:ascii="Times New Roman" w:hAnsi="Times New Roman"/>
                <w:sz w:val="28"/>
                <w:szCs w:val="28"/>
                <w:lang w:val="uk-UA"/>
              </w:rPr>
              <w:lastRenderedPageBreak/>
              <w:t>Індивідуально – корекційна робота.</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lastRenderedPageBreak/>
              <w:t xml:space="preserve"> 15.00 – 15.30</w:t>
            </w:r>
          </w:p>
        </w:tc>
      </w:tr>
      <w:tr w:rsidR="00473218" w:rsidRPr="00473218" w:rsidTr="00473218">
        <w:tc>
          <w:tcPr>
            <w:tcW w:w="7508" w:type="dxa"/>
            <w:tcBorders>
              <w:top w:val="single" w:sz="4" w:space="0" w:color="auto"/>
              <w:left w:val="single" w:sz="4" w:space="0" w:color="auto"/>
              <w:bottom w:val="single" w:sz="4" w:space="0" w:color="auto"/>
              <w:right w:val="single" w:sz="4" w:space="0" w:color="auto"/>
            </w:tcBorders>
            <w:hideMark/>
          </w:tcPr>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lastRenderedPageBreak/>
              <w:t>Ігри – заняття, підгрупові заняття, індивідуальна робота. Корекційно-реабілітаційна робота.</w:t>
            </w:r>
          </w:p>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Підготовка до прогулянки, прогулянка.</w:t>
            </w:r>
          </w:p>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Взаємодія з батьками.</w:t>
            </w:r>
          </w:p>
          <w:p w:rsidR="00473218" w:rsidRPr="00473218" w:rsidRDefault="00473218" w:rsidP="00473218">
            <w:pPr>
              <w:tabs>
                <w:tab w:val="left" w:pos="900"/>
              </w:tabs>
              <w:spacing w:after="0" w:line="240" w:lineRule="auto"/>
              <w:jc w:val="both"/>
              <w:rPr>
                <w:rFonts w:ascii="Times New Roman" w:hAnsi="Times New Roman"/>
                <w:sz w:val="28"/>
                <w:szCs w:val="28"/>
                <w:lang w:val="uk-UA"/>
              </w:rPr>
            </w:pPr>
            <w:r w:rsidRPr="00473218">
              <w:rPr>
                <w:rFonts w:ascii="Times New Roman" w:hAnsi="Times New Roman"/>
                <w:sz w:val="28"/>
                <w:szCs w:val="28"/>
                <w:lang w:val="uk-UA"/>
              </w:rPr>
              <w:t>Повернення дітей додому.</w:t>
            </w:r>
          </w:p>
        </w:tc>
        <w:tc>
          <w:tcPr>
            <w:tcW w:w="2064" w:type="dxa"/>
            <w:tcBorders>
              <w:top w:val="single" w:sz="4" w:space="0" w:color="auto"/>
              <w:left w:val="single" w:sz="4" w:space="0" w:color="auto"/>
              <w:bottom w:val="single" w:sz="4" w:space="0" w:color="auto"/>
              <w:right w:val="single" w:sz="4" w:space="0" w:color="auto"/>
            </w:tcBorders>
            <w:hideMark/>
          </w:tcPr>
          <w:p w:rsidR="00473218" w:rsidRPr="00473218" w:rsidRDefault="00473218" w:rsidP="00E1086A">
            <w:pPr>
              <w:tabs>
                <w:tab w:val="left" w:pos="900"/>
              </w:tabs>
              <w:spacing w:after="0" w:line="240" w:lineRule="auto"/>
              <w:rPr>
                <w:rFonts w:ascii="Times New Roman" w:hAnsi="Times New Roman"/>
                <w:sz w:val="28"/>
                <w:szCs w:val="28"/>
                <w:lang w:val="uk-UA"/>
              </w:rPr>
            </w:pPr>
            <w:r w:rsidRPr="00473218">
              <w:rPr>
                <w:rFonts w:ascii="Times New Roman" w:hAnsi="Times New Roman"/>
                <w:sz w:val="28"/>
                <w:szCs w:val="28"/>
                <w:lang w:val="uk-UA"/>
              </w:rPr>
              <w:t xml:space="preserve"> 15.30 – 1</w:t>
            </w:r>
            <w:r w:rsidR="00E1086A">
              <w:rPr>
                <w:rFonts w:ascii="Times New Roman" w:hAnsi="Times New Roman"/>
                <w:sz w:val="28"/>
                <w:szCs w:val="28"/>
                <w:lang w:val="uk-UA"/>
              </w:rPr>
              <w:t>8</w:t>
            </w:r>
            <w:r w:rsidRPr="00473218">
              <w:rPr>
                <w:rFonts w:ascii="Times New Roman" w:hAnsi="Times New Roman"/>
                <w:sz w:val="28"/>
                <w:szCs w:val="28"/>
                <w:lang w:val="uk-UA"/>
              </w:rPr>
              <w:t>.00</w:t>
            </w:r>
          </w:p>
        </w:tc>
      </w:tr>
    </w:tbl>
    <w:p w:rsidR="00473218" w:rsidRPr="00473218" w:rsidRDefault="00473218" w:rsidP="00473218">
      <w:pPr>
        <w:spacing w:after="0" w:line="240" w:lineRule="auto"/>
        <w:jc w:val="both"/>
        <w:rPr>
          <w:rFonts w:ascii="Times New Roman" w:hAnsi="Times New Roman"/>
          <w:sz w:val="28"/>
          <w:szCs w:val="28"/>
          <w:lang w:val="uk-UA"/>
        </w:rPr>
      </w:pPr>
    </w:p>
    <w:p w:rsidR="00E46D4B" w:rsidRPr="00E46D4B" w:rsidRDefault="00E46D4B" w:rsidP="00E1086A">
      <w:pPr>
        <w:spacing w:after="0" w:line="240" w:lineRule="auto"/>
        <w:jc w:val="both"/>
        <w:rPr>
          <w:rFonts w:ascii="Times New Roman" w:hAnsi="Times New Roman"/>
          <w:sz w:val="24"/>
          <w:szCs w:val="24"/>
        </w:rPr>
      </w:pPr>
    </w:p>
    <w:p w:rsidR="00CA2A8F" w:rsidRDefault="00E46D4B" w:rsidP="00E1086A">
      <w:pPr>
        <w:spacing w:after="160" w:line="240" w:lineRule="auto"/>
        <w:jc w:val="both"/>
        <w:rPr>
          <w:rFonts w:ascii="Times New Roman" w:hAnsi="Times New Roman"/>
          <w:i/>
          <w:sz w:val="28"/>
          <w:szCs w:val="28"/>
          <w:lang w:val="uk-UA"/>
        </w:rPr>
      </w:pPr>
      <w:r w:rsidRPr="00E46D4B">
        <w:rPr>
          <w:rFonts w:ascii="Times New Roman" w:hAnsi="Times New Roman"/>
          <w:sz w:val="24"/>
          <w:szCs w:val="24"/>
        </w:rPr>
        <w:t> </w:t>
      </w:r>
      <w:r w:rsidR="009D3D8A" w:rsidRPr="009D3D8A">
        <w:rPr>
          <w:rFonts w:ascii="Times New Roman" w:hAnsi="Times New Roman"/>
          <w:i/>
          <w:sz w:val="28"/>
          <w:szCs w:val="28"/>
        </w:rPr>
        <w:t>Під час повітряної тривоги всі учасники освітнього процесу (педагоги, батьки, діти та інший персонал</w:t>
      </w:r>
      <w:r w:rsidR="00473218">
        <w:rPr>
          <w:rFonts w:ascii="Times New Roman" w:hAnsi="Times New Roman"/>
          <w:i/>
          <w:sz w:val="28"/>
          <w:szCs w:val="28"/>
        </w:rPr>
        <w:t xml:space="preserve"> </w:t>
      </w:r>
      <w:r w:rsidR="00E1086A">
        <w:rPr>
          <w:rFonts w:ascii="Times New Roman" w:hAnsi="Times New Roman"/>
          <w:i/>
          <w:sz w:val="28"/>
          <w:szCs w:val="28"/>
        </w:rPr>
        <w:t>С</w:t>
      </w:r>
      <w:r w:rsidR="00473218">
        <w:rPr>
          <w:rFonts w:ascii="Times New Roman" w:hAnsi="Times New Roman"/>
          <w:i/>
          <w:sz w:val="28"/>
          <w:szCs w:val="28"/>
        </w:rPr>
        <w:t>ЗДО) повинні пройти в на</w:t>
      </w:r>
      <w:r w:rsidR="00473218">
        <w:rPr>
          <w:rFonts w:ascii="Times New Roman" w:hAnsi="Times New Roman"/>
          <w:i/>
          <w:sz w:val="28"/>
          <w:szCs w:val="28"/>
          <w:lang w:val="uk-UA"/>
        </w:rPr>
        <w:t>йпростіше</w:t>
      </w:r>
      <w:r w:rsidR="009D3D8A" w:rsidRPr="009D3D8A">
        <w:rPr>
          <w:rFonts w:ascii="Times New Roman" w:hAnsi="Times New Roman"/>
          <w:i/>
          <w:sz w:val="28"/>
          <w:szCs w:val="28"/>
        </w:rPr>
        <w:t xml:space="preserve"> укриття. Розпорядок дня розроблений для кожної вікової групи.</w:t>
      </w:r>
    </w:p>
    <w:p w:rsidR="00C30792" w:rsidRPr="00CA2A8F" w:rsidRDefault="00736B64" w:rsidP="00CA2A8F">
      <w:pPr>
        <w:spacing w:after="160" w:line="240" w:lineRule="auto"/>
        <w:rPr>
          <w:rFonts w:ascii="Times New Roman" w:hAnsi="Times New Roman"/>
          <w:i/>
          <w:sz w:val="28"/>
          <w:szCs w:val="28"/>
          <w:lang w:val="uk-UA"/>
        </w:rPr>
      </w:pPr>
      <w:r w:rsidRPr="00D318E2">
        <w:rPr>
          <w:rFonts w:ascii="Times New Roman" w:hAnsi="Times New Roman"/>
          <w:b/>
          <w:sz w:val="28"/>
          <w:szCs w:val="28"/>
          <w:lang w:val="uk-UA"/>
        </w:rPr>
        <w:t>Мережа груп</w:t>
      </w:r>
      <w:r w:rsidR="002A27D1">
        <w:rPr>
          <w:rFonts w:ascii="Times New Roman" w:hAnsi="Times New Roman"/>
          <w:b/>
          <w:sz w:val="28"/>
          <w:szCs w:val="28"/>
          <w:lang w:val="uk-UA"/>
        </w:rPr>
        <w:t xml:space="preserve"> на 01.09.202</w:t>
      </w:r>
      <w:r w:rsidR="008147DE">
        <w:rPr>
          <w:rFonts w:ascii="Times New Roman" w:hAnsi="Times New Roman"/>
          <w:b/>
          <w:sz w:val="28"/>
          <w:szCs w:val="28"/>
          <w:lang w:val="uk-UA"/>
        </w:rPr>
        <w:t>4</w:t>
      </w:r>
      <w:r w:rsidR="00C30792" w:rsidRPr="00D318E2">
        <w:rPr>
          <w:rFonts w:ascii="Times New Roman" w:hAnsi="Times New Roman"/>
          <w:b/>
          <w:sz w:val="28"/>
          <w:szCs w:val="28"/>
          <w:lang w:val="uk-UA"/>
        </w:rPr>
        <w:t xml:space="preserve"> року</w:t>
      </w:r>
    </w:p>
    <w:p w:rsidR="008147DE" w:rsidRDefault="00C30792" w:rsidP="001708EF">
      <w:pPr>
        <w:tabs>
          <w:tab w:val="left" w:pos="8205"/>
        </w:tabs>
        <w:spacing w:after="0" w:line="240" w:lineRule="auto"/>
        <w:rPr>
          <w:rFonts w:ascii="Times New Roman" w:hAnsi="Times New Roman"/>
          <w:sz w:val="28"/>
          <w:szCs w:val="28"/>
          <w:lang w:val="uk-UA"/>
        </w:rPr>
      </w:pPr>
      <w:r w:rsidRPr="00C30792">
        <w:rPr>
          <w:rFonts w:ascii="Times New Roman" w:hAnsi="Times New Roman"/>
          <w:sz w:val="28"/>
          <w:szCs w:val="28"/>
          <w:lang w:val="uk-UA"/>
        </w:rPr>
        <w:t xml:space="preserve">1.  Група раннього віку «Сонечко»                             </w:t>
      </w:r>
      <w:r w:rsidR="00AD2542">
        <w:rPr>
          <w:rFonts w:ascii="Times New Roman" w:hAnsi="Times New Roman"/>
          <w:sz w:val="28"/>
          <w:szCs w:val="28"/>
          <w:lang w:val="uk-UA"/>
        </w:rPr>
        <w:t xml:space="preserve">     </w:t>
      </w:r>
      <w:r w:rsidR="008147DE">
        <w:rPr>
          <w:rFonts w:ascii="Times New Roman" w:hAnsi="Times New Roman"/>
          <w:sz w:val="28"/>
          <w:szCs w:val="28"/>
          <w:lang w:val="uk-UA"/>
        </w:rPr>
        <w:t xml:space="preserve">  </w:t>
      </w:r>
      <w:r w:rsidR="008147DE" w:rsidRPr="00C30792">
        <w:rPr>
          <w:rFonts w:ascii="Times New Roman" w:hAnsi="Times New Roman"/>
          <w:sz w:val="28"/>
          <w:szCs w:val="28"/>
          <w:lang w:val="uk-UA"/>
        </w:rPr>
        <w:t>10,5 годин</w:t>
      </w:r>
    </w:p>
    <w:p w:rsidR="00C30792" w:rsidRPr="00C30792" w:rsidRDefault="00AD2542"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2</w:t>
      </w:r>
      <w:r w:rsidR="008147DE" w:rsidRPr="008147DE">
        <w:rPr>
          <w:rFonts w:ascii="Times New Roman" w:hAnsi="Times New Roman"/>
          <w:sz w:val="28"/>
          <w:szCs w:val="28"/>
          <w:lang w:val="uk-UA"/>
        </w:rPr>
        <w:t xml:space="preserve"> </w:t>
      </w:r>
      <w:r w:rsidR="008147DE">
        <w:rPr>
          <w:rFonts w:ascii="Times New Roman" w:hAnsi="Times New Roman"/>
          <w:sz w:val="28"/>
          <w:szCs w:val="28"/>
          <w:lang w:val="uk-UA"/>
        </w:rPr>
        <w:t xml:space="preserve">  </w:t>
      </w:r>
      <w:r w:rsidR="008147DE" w:rsidRPr="00C30792">
        <w:rPr>
          <w:rFonts w:ascii="Times New Roman" w:hAnsi="Times New Roman"/>
          <w:sz w:val="28"/>
          <w:szCs w:val="28"/>
          <w:lang w:val="uk-UA"/>
        </w:rPr>
        <w:t xml:space="preserve">Група раннього віку </w:t>
      </w:r>
      <w:r w:rsidR="00C30792" w:rsidRPr="00C30792">
        <w:rPr>
          <w:rFonts w:ascii="Times New Roman" w:hAnsi="Times New Roman"/>
          <w:sz w:val="28"/>
          <w:szCs w:val="28"/>
          <w:lang w:val="uk-UA"/>
        </w:rPr>
        <w:t xml:space="preserve">«Квіточка     </w:t>
      </w:r>
      <w:r>
        <w:rPr>
          <w:rFonts w:ascii="Times New Roman" w:hAnsi="Times New Roman"/>
          <w:sz w:val="28"/>
          <w:szCs w:val="28"/>
          <w:lang w:val="uk-UA"/>
        </w:rPr>
        <w:t xml:space="preserve"> </w:t>
      </w:r>
      <w:r w:rsidR="008147DE">
        <w:rPr>
          <w:rFonts w:ascii="Times New Roman" w:hAnsi="Times New Roman"/>
          <w:sz w:val="28"/>
          <w:szCs w:val="28"/>
          <w:lang w:val="uk-UA"/>
        </w:rPr>
        <w:t xml:space="preserve">                        </w:t>
      </w:r>
      <w:r>
        <w:rPr>
          <w:rFonts w:ascii="Times New Roman" w:hAnsi="Times New Roman"/>
          <w:sz w:val="28"/>
          <w:szCs w:val="28"/>
          <w:lang w:val="uk-UA"/>
        </w:rPr>
        <w:t xml:space="preserve">     </w:t>
      </w:r>
      <w:r w:rsidR="008147DE">
        <w:rPr>
          <w:rFonts w:ascii="Times New Roman" w:hAnsi="Times New Roman"/>
          <w:sz w:val="28"/>
          <w:szCs w:val="28"/>
          <w:lang w:val="uk-UA"/>
        </w:rPr>
        <w:t xml:space="preserve">  </w:t>
      </w:r>
      <w:r>
        <w:rPr>
          <w:rFonts w:ascii="Times New Roman" w:hAnsi="Times New Roman"/>
          <w:sz w:val="28"/>
          <w:szCs w:val="28"/>
          <w:lang w:val="uk-UA"/>
        </w:rPr>
        <w:t xml:space="preserve"> </w:t>
      </w:r>
      <w:r w:rsidR="00C30792" w:rsidRPr="00C30792">
        <w:rPr>
          <w:rFonts w:ascii="Times New Roman" w:hAnsi="Times New Roman"/>
          <w:sz w:val="28"/>
          <w:szCs w:val="28"/>
          <w:lang w:val="uk-UA"/>
        </w:rPr>
        <w:t>10,5 годин</w:t>
      </w:r>
    </w:p>
    <w:p w:rsidR="00C30792" w:rsidRPr="00C30792" w:rsidRDefault="00AD2542"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3.  Група молодшого</w:t>
      </w:r>
      <w:r w:rsidR="008147DE">
        <w:rPr>
          <w:rFonts w:ascii="Times New Roman" w:hAnsi="Times New Roman"/>
          <w:sz w:val="28"/>
          <w:szCs w:val="28"/>
          <w:lang w:val="uk-UA"/>
        </w:rPr>
        <w:t xml:space="preserve"> дошкільного віку «Дзвіночок</w:t>
      </w:r>
      <w:r w:rsidR="00C30792" w:rsidRPr="00C30792">
        <w:rPr>
          <w:rFonts w:ascii="Times New Roman" w:hAnsi="Times New Roman"/>
          <w:sz w:val="28"/>
          <w:szCs w:val="28"/>
          <w:lang w:val="uk-UA"/>
        </w:rPr>
        <w:t xml:space="preserve">»      </w:t>
      </w:r>
      <w:r>
        <w:rPr>
          <w:rFonts w:ascii="Times New Roman" w:hAnsi="Times New Roman"/>
          <w:sz w:val="28"/>
          <w:szCs w:val="28"/>
          <w:lang w:val="uk-UA"/>
        </w:rPr>
        <w:t xml:space="preserve"> </w:t>
      </w:r>
      <w:r w:rsidR="00C30792" w:rsidRPr="00C30792">
        <w:rPr>
          <w:rFonts w:ascii="Times New Roman" w:hAnsi="Times New Roman"/>
          <w:sz w:val="28"/>
          <w:szCs w:val="28"/>
          <w:lang w:val="uk-UA"/>
        </w:rPr>
        <w:t>10,5 годин</w:t>
      </w:r>
    </w:p>
    <w:p w:rsidR="00C30792" w:rsidRDefault="008147DE"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4.  Група середнього</w:t>
      </w:r>
      <w:r w:rsidR="00C30792" w:rsidRPr="00C30792">
        <w:rPr>
          <w:rFonts w:ascii="Times New Roman" w:hAnsi="Times New Roman"/>
          <w:sz w:val="28"/>
          <w:szCs w:val="28"/>
          <w:lang w:val="uk-UA"/>
        </w:rPr>
        <w:t xml:space="preserve"> дошкільного віку «</w:t>
      </w:r>
      <w:r w:rsidR="0065016B">
        <w:rPr>
          <w:rFonts w:ascii="Times New Roman" w:hAnsi="Times New Roman"/>
          <w:sz w:val="28"/>
          <w:szCs w:val="28"/>
          <w:lang w:val="uk-UA"/>
        </w:rPr>
        <w:t>Метелик</w:t>
      </w:r>
      <w:r w:rsidR="00C30792" w:rsidRPr="00C30792">
        <w:rPr>
          <w:rFonts w:ascii="Times New Roman" w:hAnsi="Times New Roman"/>
          <w:sz w:val="28"/>
          <w:szCs w:val="28"/>
          <w:lang w:val="uk-UA"/>
        </w:rPr>
        <w:t xml:space="preserve">»  </w:t>
      </w:r>
      <w:r>
        <w:rPr>
          <w:rFonts w:ascii="Times New Roman" w:hAnsi="Times New Roman"/>
          <w:sz w:val="28"/>
          <w:szCs w:val="28"/>
          <w:lang w:val="uk-UA"/>
        </w:rPr>
        <w:t xml:space="preserve">   </w:t>
      </w:r>
      <w:r w:rsidR="0065016B">
        <w:rPr>
          <w:rFonts w:ascii="Times New Roman" w:hAnsi="Times New Roman"/>
          <w:sz w:val="28"/>
          <w:szCs w:val="28"/>
          <w:lang w:val="uk-UA"/>
        </w:rPr>
        <w:t xml:space="preserve">    </w:t>
      </w:r>
      <w:r w:rsidR="00C30792" w:rsidRPr="00C30792">
        <w:rPr>
          <w:rFonts w:ascii="Times New Roman" w:hAnsi="Times New Roman"/>
          <w:sz w:val="28"/>
          <w:szCs w:val="28"/>
          <w:lang w:val="uk-UA"/>
        </w:rPr>
        <w:t xml:space="preserve"> 10,5 годин</w:t>
      </w:r>
    </w:p>
    <w:p w:rsidR="0065016B" w:rsidRDefault="0065016B" w:rsidP="0065016B">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4.  Група середнього</w:t>
      </w:r>
      <w:r w:rsidRPr="00C30792">
        <w:rPr>
          <w:rFonts w:ascii="Times New Roman" w:hAnsi="Times New Roman"/>
          <w:sz w:val="28"/>
          <w:szCs w:val="28"/>
          <w:lang w:val="uk-UA"/>
        </w:rPr>
        <w:t xml:space="preserve"> дошкільного віку «Джерельце»  </w:t>
      </w:r>
      <w:r>
        <w:rPr>
          <w:rFonts w:ascii="Times New Roman" w:hAnsi="Times New Roman"/>
          <w:sz w:val="28"/>
          <w:szCs w:val="28"/>
          <w:lang w:val="uk-UA"/>
        </w:rPr>
        <w:t xml:space="preserve">   </w:t>
      </w:r>
      <w:r w:rsidRPr="00C30792">
        <w:rPr>
          <w:rFonts w:ascii="Times New Roman" w:hAnsi="Times New Roman"/>
          <w:sz w:val="28"/>
          <w:szCs w:val="28"/>
          <w:lang w:val="uk-UA"/>
        </w:rPr>
        <w:t xml:space="preserve"> 10,5 годин</w:t>
      </w:r>
    </w:p>
    <w:p w:rsidR="00C30792" w:rsidRPr="00C30792" w:rsidRDefault="008147DE"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5.  Група старшого</w:t>
      </w:r>
      <w:r w:rsidR="00C30792" w:rsidRPr="00C30792">
        <w:rPr>
          <w:rFonts w:ascii="Times New Roman" w:hAnsi="Times New Roman"/>
          <w:sz w:val="28"/>
          <w:szCs w:val="28"/>
          <w:lang w:val="uk-UA"/>
        </w:rPr>
        <w:t xml:space="preserve"> дошкільного віку «Барвінок»   </w:t>
      </w:r>
      <w:r w:rsidR="00AD2542">
        <w:rPr>
          <w:rFonts w:ascii="Times New Roman" w:hAnsi="Times New Roman"/>
          <w:sz w:val="28"/>
          <w:szCs w:val="28"/>
          <w:lang w:val="uk-UA"/>
        </w:rPr>
        <w:t xml:space="preserve">    </w:t>
      </w:r>
      <w:r>
        <w:rPr>
          <w:rFonts w:ascii="Times New Roman" w:hAnsi="Times New Roman"/>
          <w:sz w:val="28"/>
          <w:szCs w:val="28"/>
          <w:lang w:val="uk-UA"/>
        </w:rPr>
        <w:t xml:space="preserve">      </w:t>
      </w:r>
      <w:r w:rsidR="00C30792" w:rsidRPr="00C30792">
        <w:rPr>
          <w:rFonts w:ascii="Times New Roman" w:hAnsi="Times New Roman"/>
          <w:sz w:val="28"/>
          <w:szCs w:val="28"/>
          <w:lang w:val="uk-UA"/>
        </w:rPr>
        <w:t>10,5 годин</w:t>
      </w:r>
    </w:p>
    <w:p w:rsidR="00C30792" w:rsidRPr="00C30792" w:rsidRDefault="008147DE"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6.   Група старшого</w:t>
      </w:r>
      <w:r w:rsidR="00C30792" w:rsidRPr="00C30792">
        <w:rPr>
          <w:rFonts w:ascii="Times New Roman" w:hAnsi="Times New Roman"/>
          <w:sz w:val="28"/>
          <w:szCs w:val="28"/>
          <w:lang w:val="uk-UA"/>
        </w:rPr>
        <w:t xml:space="preserve"> дошкільного віку «Перлинка»  </w:t>
      </w:r>
      <w:r w:rsidR="00AD2542">
        <w:rPr>
          <w:rFonts w:ascii="Times New Roman" w:hAnsi="Times New Roman"/>
          <w:sz w:val="28"/>
          <w:szCs w:val="28"/>
          <w:lang w:val="uk-UA"/>
        </w:rPr>
        <w:t xml:space="preserve"> </w:t>
      </w:r>
      <w:r>
        <w:rPr>
          <w:rFonts w:ascii="Times New Roman" w:hAnsi="Times New Roman"/>
          <w:sz w:val="28"/>
          <w:szCs w:val="28"/>
          <w:lang w:val="uk-UA"/>
        </w:rPr>
        <w:t xml:space="preserve">   </w:t>
      </w:r>
      <w:r w:rsidR="00AD2542">
        <w:rPr>
          <w:rFonts w:ascii="Times New Roman" w:hAnsi="Times New Roman"/>
          <w:sz w:val="28"/>
          <w:szCs w:val="28"/>
          <w:lang w:val="uk-UA"/>
        </w:rPr>
        <w:t xml:space="preserve">  </w:t>
      </w:r>
      <w:r w:rsidR="0065016B">
        <w:rPr>
          <w:rFonts w:ascii="Times New Roman" w:hAnsi="Times New Roman"/>
          <w:sz w:val="28"/>
          <w:szCs w:val="28"/>
          <w:lang w:val="uk-UA"/>
        </w:rPr>
        <w:t xml:space="preserve">   </w:t>
      </w:r>
      <w:r>
        <w:rPr>
          <w:rFonts w:ascii="Times New Roman" w:hAnsi="Times New Roman"/>
          <w:sz w:val="28"/>
          <w:szCs w:val="28"/>
          <w:lang w:val="uk-UA"/>
        </w:rPr>
        <w:t>10,5</w:t>
      </w:r>
      <w:r w:rsidR="00C30792" w:rsidRPr="00C30792">
        <w:rPr>
          <w:rFonts w:ascii="Times New Roman" w:hAnsi="Times New Roman"/>
          <w:sz w:val="28"/>
          <w:szCs w:val="28"/>
          <w:lang w:val="uk-UA"/>
        </w:rPr>
        <w:t xml:space="preserve"> годин</w:t>
      </w:r>
    </w:p>
    <w:p w:rsidR="00C30792" w:rsidRPr="00C30792" w:rsidRDefault="0065016B" w:rsidP="001708EF">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7</w:t>
      </w:r>
      <w:r w:rsidR="00AD2542">
        <w:rPr>
          <w:rFonts w:ascii="Times New Roman" w:hAnsi="Times New Roman"/>
          <w:sz w:val="28"/>
          <w:szCs w:val="28"/>
          <w:lang w:val="uk-UA"/>
        </w:rPr>
        <w:t>.  Група старшого</w:t>
      </w:r>
      <w:r w:rsidR="00C30792" w:rsidRPr="00C30792">
        <w:rPr>
          <w:rFonts w:ascii="Times New Roman" w:hAnsi="Times New Roman"/>
          <w:sz w:val="28"/>
          <w:szCs w:val="28"/>
          <w:lang w:val="uk-UA"/>
        </w:rPr>
        <w:t xml:space="preserve"> дошкільного віку «Зірочка»        </w:t>
      </w:r>
      <w:r w:rsidR="00AD2542">
        <w:rPr>
          <w:rFonts w:ascii="Times New Roman" w:hAnsi="Times New Roman"/>
          <w:sz w:val="28"/>
          <w:szCs w:val="28"/>
          <w:lang w:val="uk-UA"/>
        </w:rPr>
        <w:t xml:space="preserve">     </w:t>
      </w:r>
      <w:r>
        <w:rPr>
          <w:rFonts w:ascii="Times New Roman" w:hAnsi="Times New Roman"/>
          <w:sz w:val="28"/>
          <w:szCs w:val="28"/>
          <w:lang w:val="uk-UA"/>
        </w:rPr>
        <w:t xml:space="preserve">   </w:t>
      </w:r>
      <w:r w:rsidR="00C30792" w:rsidRPr="00C30792">
        <w:rPr>
          <w:rFonts w:ascii="Times New Roman" w:hAnsi="Times New Roman"/>
          <w:sz w:val="28"/>
          <w:szCs w:val="28"/>
          <w:lang w:val="uk-UA"/>
        </w:rPr>
        <w:t>1</w:t>
      </w:r>
      <w:r>
        <w:rPr>
          <w:rFonts w:ascii="Times New Roman" w:hAnsi="Times New Roman"/>
          <w:sz w:val="28"/>
          <w:szCs w:val="28"/>
          <w:lang w:val="uk-UA"/>
        </w:rPr>
        <w:t>0,5</w:t>
      </w:r>
      <w:r w:rsidR="00C30792" w:rsidRPr="00C30792">
        <w:rPr>
          <w:rFonts w:ascii="Times New Roman" w:hAnsi="Times New Roman"/>
          <w:sz w:val="28"/>
          <w:szCs w:val="28"/>
          <w:lang w:val="uk-UA"/>
        </w:rPr>
        <w:t xml:space="preserve"> годин</w:t>
      </w:r>
    </w:p>
    <w:p w:rsidR="00C30792" w:rsidRPr="001708EF" w:rsidRDefault="0065016B" w:rsidP="00D318E2">
      <w:pPr>
        <w:tabs>
          <w:tab w:val="left" w:pos="8205"/>
        </w:tabs>
        <w:spacing w:after="0" w:line="240" w:lineRule="auto"/>
        <w:rPr>
          <w:rFonts w:ascii="Times New Roman" w:hAnsi="Times New Roman"/>
          <w:sz w:val="28"/>
          <w:szCs w:val="28"/>
          <w:lang w:val="uk-UA"/>
        </w:rPr>
      </w:pPr>
      <w:r>
        <w:rPr>
          <w:rFonts w:ascii="Times New Roman" w:hAnsi="Times New Roman"/>
          <w:sz w:val="28"/>
          <w:szCs w:val="28"/>
          <w:lang w:val="uk-UA"/>
        </w:rPr>
        <w:t>8</w:t>
      </w:r>
      <w:r w:rsidR="008147DE">
        <w:rPr>
          <w:rFonts w:ascii="Times New Roman" w:hAnsi="Times New Roman"/>
          <w:sz w:val="28"/>
          <w:szCs w:val="28"/>
          <w:lang w:val="uk-UA"/>
        </w:rPr>
        <w:t xml:space="preserve">  Група старшого</w:t>
      </w:r>
      <w:r w:rsidR="00C30792" w:rsidRPr="001708EF">
        <w:rPr>
          <w:rFonts w:ascii="Times New Roman" w:hAnsi="Times New Roman"/>
          <w:sz w:val="28"/>
          <w:szCs w:val="28"/>
          <w:lang w:val="uk-UA"/>
        </w:rPr>
        <w:t xml:space="preserve"> дошкільного віку «Калинка»      </w:t>
      </w:r>
      <w:r w:rsidR="00AD2542" w:rsidRPr="001708EF">
        <w:rPr>
          <w:rFonts w:ascii="Times New Roman" w:hAnsi="Times New Roman"/>
          <w:sz w:val="28"/>
          <w:szCs w:val="28"/>
          <w:lang w:val="uk-UA"/>
        </w:rPr>
        <w:t xml:space="preserve">  </w:t>
      </w:r>
      <w:r>
        <w:rPr>
          <w:rFonts w:ascii="Times New Roman" w:hAnsi="Times New Roman"/>
          <w:sz w:val="28"/>
          <w:szCs w:val="28"/>
          <w:lang w:val="uk-UA"/>
        </w:rPr>
        <w:t xml:space="preserve">       </w:t>
      </w:r>
      <w:r w:rsidR="00C30792" w:rsidRPr="001708EF">
        <w:rPr>
          <w:rFonts w:ascii="Times New Roman" w:hAnsi="Times New Roman"/>
          <w:sz w:val="28"/>
          <w:szCs w:val="28"/>
          <w:lang w:val="uk-UA"/>
        </w:rPr>
        <w:t>1</w:t>
      </w:r>
      <w:r>
        <w:rPr>
          <w:rFonts w:ascii="Times New Roman" w:hAnsi="Times New Roman"/>
          <w:sz w:val="28"/>
          <w:szCs w:val="28"/>
          <w:lang w:val="uk-UA"/>
        </w:rPr>
        <w:t>0,5</w:t>
      </w:r>
      <w:r w:rsidR="00C30792" w:rsidRPr="001708EF">
        <w:rPr>
          <w:rFonts w:ascii="Times New Roman" w:hAnsi="Times New Roman"/>
          <w:sz w:val="28"/>
          <w:szCs w:val="28"/>
          <w:lang w:val="uk-UA"/>
        </w:rPr>
        <w:t xml:space="preserve"> годин</w:t>
      </w:r>
    </w:p>
    <w:p w:rsidR="00C30792" w:rsidRPr="001708EF" w:rsidRDefault="00C30792" w:rsidP="00D318E2">
      <w:pPr>
        <w:tabs>
          <w:tab w:val="left" w:pos="8205"/>
        </w:tabs>
        <w:spacing w:after="0" w:line="240" w:lineRule="auto"/>
        <w:rPr>
          <w:rFonts w:ascii="Times New Roman" w:hAnsi="Times New Roman"/>
          <w:sz w:val="28"/>
          <w:szCs w:val="28"/>
          <w:lang w:val="uk-UA"/>
        </w:rPr>
      </w:pPr>
    </w:p>
    <w:p w:rsidR="002C754B" w:rsidRPr="001708EF" w:rsidRDefault="002C754B" w:rsidP="00D318E2">
      <w:pPr>
        <w:spacing w:after="0" w:line="240" w:lineRule="auto"/>
        <w:jc w:val="both"/>
        <w:rPr>
          <w:rFonts w:ascii="Times New Roman" w:hAnsi="Times New Roman"/>
          <w:sz w:val="28"/>
          <w:szCs w:val="28"/>
          <w:lang w:val="uk-UA"/>
        </w:rPr>
      </w:pPr>
      <w:r w:rsidRPr="001708EF">
        <w:rPr>
          <w:rFonts w:ascii="Times New Roman" w:hAnsi="Times New Roman"/>
          <w:b/>
          <w:sz w:val="28"/>
          <w:szCs w:val="28"/>
          <w:lang w:val="uk-UA"/>
        </w:rPr>
        <w:t>Форми організації освітнього процесу, види та типи занять</w:t>
      </w:r>
      <w:r w:rsidRPr="001708EF">
        <w:rPr>
          <w:rFonts w:ascii="Times New Roman" w:hAnsi="Times New Roman"/>
          <w:sz w:val="28"/>
          <w:szCs w:val="28"/>
          <w:lang w:val="uk-UA"/>
        </w:rPr>
        <w:t xml:space="preserve"> (згідно Інструктивно-методичних рекомендацій "Про організовану і самостійну діяльність дітей у дошкільному навчальному закладі", лист Інституту інноваційних технологій і змісту освіти від 26.07.10 року №1.4/18-3082)………………………………………………………………………..</w:t>
      </w:r>
    </w:p>
    <w:p w:rsidR="00F2251A" w:rsidRPr="001708EF" w:rsidRDefault="002C754B" w:rsidP="00D318E2">
      <w:pPr>
        <w:spacing w:after="0" w:line="240" w:lineRule="auto"/>
        <w:jc w:val="both"/>
        <w:rPr>
          <w:rFonts w:ascii="Times New Roman" w:hAnsi="Times New Roman"/>
          <w:sz w:val="28"/>
          <w:szCs w:val="28"/>
          <w:lang w:val="uk-UA"/>
        </w:rPr>
      </w:pPr>
      <w:r w:rsidRPr="001708EF">
        <w:rPr>
          <w:rFonts w:ascii="Times New Roman" w:hAnsi="Times New Roman"/>
          <w:b/>
          <w:sz w:val="28"/>
          <w:szCs w:val="28"/>
          <w:lang w:val="uk-UA"/>
        </w:rPr>
        <w:t>Орієнтовний тижневий розподіл організованої освітньої діяльності</w:t>
      </w:r>
      <w:r w:rsidRPr="001708EF">
        <w:rPr>
          <w:rFonts w:ascii="Times New Roman" w:hAnsi="Times New Roman"/>
          <w:sz w:val="28"/>
          <w:szCs w:val="28"/>
          <w:lang w:val="uk-UA"/>
        </w:rPr>
        <w:t xml:space="preserve"> (згідно Наказу МОН України «Про затвердження гранично допустимого навчального навантаження на дитину у дошкільних навчальних закладах різних типів та форм власності» від 20.04.2015  № 446)</w:t>
      </w:r>
    </w:p>
    <w:p w:rsidR="00F2251A" w:rsidRDefault="00F2251A" w:rsidP="00D318E2">
      <w:pPr>
        <w:spacing w:after="0" w:line="240" w:lineRule="auto"/>
        <w:jc w:val="both"/>
        <w:rPr>
          <w:rFonts w:ascii="Times New Roman" w:hAnsi="Times New Roman"/>
          <w:sz w:val="28"/>
          <w:szCs w:val="28"/>
          <w:lang w:val="uk-UA"/>
        </w:rPr>
      </w:pPr>
    </w:p>
    <w:p w:rsidR="00814F8F" w:rsidRPr="001708EF" w:rsidRDefault="00814F8F" w:rsidP="00D318E2">
      <w:pPr>
        <w:spacing w:after="0" w:line="240" w:lineRule="auto"/>
        <w:jc w:val="center"/>
        <w:rPr>
          <w:rFonts w:ascii="Times New Roman" w:eastAsiaTheme="minorHAnsi" w:hAnsi="Times New Roman"/>
          <w:b/>
          <w:sz w:val="28"/>
          <w:szCs w:val="28"/>
          <w:lang w:val="uk-UA" w:eastAsia="en-US"/>
        </w:rPr>
      </w:pPr>
      <w:r w:rsidRPr="001708EF">
        <w:rPr>
          <w:rFonts w:ascii="Times New Roman" w:eastAsiaTheme="minorHAnsi" w:hAnsi="Times New Roman"/>
          <w:b/>
          <w:sz w:val="28"/>
          <w:szCs w:val="28"/>
          <w:lang w:val="uk-UA" w:eastAsia="en-US"/>
        </w:rPr>
        <w:t>Орієнтовний розподіл занять на тиждень</w:t>
      </w:r>
    </w:p>
    <w:tbl>
      <w:tblPr>
        <w:tblStyle w:val="a6"/>
        <w:tblW w:w="10632" w:type="dxa"/>
        <w:tblInd w:w="-601" w:type="dxa"/>
        <w:tblLook w:val="04A0" w:firstRow="1" w:lastRow="0" w:firstColumn="1" w:lastColumn="0" w:noHBand="0" w:noVBand="1"/>
      </w:tblPr>
      <w:tblGrid>
        <w:gridCol w:w="2693"/>
        <w:gridCol w:w="1985"/>
        <w:gridCol w:w="1985"/>
        <w:gridCol w:w="1983"/>
        <w:gridCol w:w="1986"/>
      </w:tblGrid>
      <w:tr w:rsidR="00814F8F" w:rsidRPr="00814F8F" w:rsidTr="00CA2A8F">
        <w:trPr>
          <w:trHeight w:val="435"/>
        </w:trPr>
        <w:tc>
          <w:tcPr>
            <w:tcW w:w="2693" w:type="dxa"/>
            <w:vMerge w:val="restart"/>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Вид заняття</w:t>
            </w:r>
          </w:p>
          <w:p w:rsidR="00814F8F" w:rsidRPr="00814F8F" w:rsidRDefault="00814F8F" w:rsidP="00D318E2">
            <w:pPr>
              <w:jc w:val="center"/>
              <w:rPr>
                <w:rFonts w:ascii="Times New Roman" w:eastAsiaTheme="minorHAnsi" w:hAnsi="Times New Roman"/>
                <w:b/>
                <w:sz w:val="24"/>
                <w:szCs w:val="24"/>
                <w:lang w:val="uk-UA" w:eastAsia="en-US"/>
              </w:rPr>
            </w:pPr>
          </w:p>
          <w:p w:rsidR="00814F8F" w:rsidRPr="00814F8F" w:rsidRDefault="00814F8F" w:rsidP="00D318E2">
            <w:pPr>
              <w:jc w:val="center"/>
              <w:rPr>
                <w:rFonts w:ascii="Times New Roman" w:eastAsiaTheme="minorHAnsi" w:hAnsi="Times New Roman"/>
                <w:b/>
                <w:sz w:val="24"/>
                <w:szCs w:val="24"/>
                <w:lang w:val="uk-UA" w:eastAsia="en-US"/>
              </w:rPr>
            </w:pPr>
          </w:p>
        </w:tc>
        <w:tc>
          <w:tcPr>
            <w:tcW w:w="7939" w:type="dxa"/>
            <w:gridSpan w:val="4"/>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Орієнтовна кількість занять на тиждень</w:t>
            </w:r>
          </w:p>
        </w:tc>
      </w:tr>
      <w:tr w:rsidR="00814F8F" w:rsidRPr="00814F8F" w:rsidTr="00CA2A8F">
        <w:trPr>
          <w:trHeight w:val="378"/>
        </w:trPr>
        <w:tc>
          <w:tcPr>
            <w:tcW w:w="2693" w:type="dxa"/>
            <w:vMerge/>
          </w:tcPr>
          <w:p w:rsidR="00814F8F" w:rsidRPr="00814F8F" w:rsidRDefault="00814F8F" w:rsidP="00D318E2">
            <w:pPr>
              <w:jc w:val="center"/>
              <w:rPr>
                <w:rFonts w:ascii="Times New Roman" w:eastAsiaTheme="minorHAnsi" w:hAnsi="Times New Roman"/>
                <w:b/>
                <w:sz w:val="24"/>
                <w:szCs w:val="24"/>
                <w:lang w:val="uk-UA" w:eastAsia="en-US"/>
              </w:rPr>
            </w:pP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Третій рік життя</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Четвертий рік життя</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П’ятий рік життя</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Шостий рік життя</w:t>
            </w:r>
          </w:p>
        </w:tc>
      </w:tr>
      <w:tr w:rsidR="00814F8F" w:rsidRPr="00814F8F" w:rsidTr="00CA2A8F">
        <w:tc>
          <w:tcPr>
            <w:tcW w:w="10632" w:type="dxa"/>
            <w:gridSpan w:val="5"/>
          </w:tcPr>
          <w:p w:rsidR="00814F8F" w:rsidRPr="00814F8F" w:rsidRDefault="00814F8F" w:rsidP="00D318E2">
            <w:pPr>
              <w:jc w:val="center"/>
              <w:rPr>
                <w:rFonts w:ascii="Times New Roman" w:eastAsiaTheme="minorHAnsi" w:hAnsi="Times New Roman"/>
                <w:b/>
                <w:i/>
                <w:sz w:val="24"/>
                <w:szCs w:val="24"/>
                <w:lang w:val="uk-UA" w:eastAsia="en-US"/>
              </w:rPr>
            </w:pPr>
            <w:r w:rsidRPr="00814F8F">
              <w:rPr>
                <w:rFonts w:ascii="Times New Roman" w:eastAsiaTheme="minorHAnsi" w:hAnsi="Times New Roman"/>
                <w:b/>
                <w:i/>
                <w:sz w:val="24"/>
                <w:szCs w:val="24"/>
                <w:lang w:val="uk-UA" w:eastAsia="en-US"/>
              </w:rPr>
              <w:t>Художньо-естетичний розвиток</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Музична діяльність</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Образотворча діяльність</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1малюв.</w:t>
            </w:r>
          </w:p>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 ліпл./ 1 апл.</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1малюв.</w:t>
            </w:r>
          </w:p>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 ліпл./ 1 апл.</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1малюв.</w:t>
            </w:r>
          </w:p>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 ліпл./ 0,5 апл.</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Конструювання</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r>
      <w:tr w:rsidR="00814F8F" w:rsidRPr="00814F8F" w:rsidTr="00CA2A8F">
        <w:tc>
          <w:tcPr>
            <w:tcW w:w="10632" w:type="dxa"/>
            <w:gridSpan w:val="5"/>
          </w:tcPr>
          <w:p w:rsidR="00814F8F" w:rsidRPr="00814F8F" w:rsidRDefault="00814F8F" w:rsidP="00D318E2">
            <w:pPr>
              <w:jc w:val="center"/>
              <w:rPr>
                <w:rFonts w:ascii="Times New Roman" w:eastAsiaTheme="minorHAnsi" w:hAnsi="Times New Roman"/>
                <w:b/>
                <w:i/>
                <w:sz w:val="24"/>
                <w:szCs w:val="24"/>
                <w:lang w:val="uk-UA" w:eastAsia="en-US"/>
              </w:rPr>
            </w:pPr>
            <w:r w:rsidRPr="00814F8F">
              <w:rPr>
                <w:rFonts w:ascii="Times New Roman" w:eastAsiaTheme="minorHAnsi" w:hAnsi="Times New Roman"/>
                <w:b/>
                <w:i/>
                <w:sz w:val="24"/>
                <w:szCs w:val="24"/>
                <w:lang w:val="uk-UA" w:eastAsia="en-US"/>
              </w:rPr>
              <w:t>Фізичний розвиток</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Фізкультура</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5" w:type="dxa"/>
          </w:tcPr>
          <w:p w:rsidR="00814F8F" w:rsidRPr="00814F8F" w:rsidRDefault="00CA6154" w:rsidP="00D318E2">
            <w:pPr>
              <w:jc w:val="center"/>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3</w:t>
            </w:r>
          </w:p>
        </w:tc>
        <w:tc>
          <w:tcPr>
            <w:tcW w:w="1983" w:type="dxa"/>
          </w:tcPr>
          <w:p w:rsidR="00814F8F" w:rsidRPr="00814F8F" w:rsidRDefault="00CA6154" w:rsidP="00D318E2">
            <w:pPr>
              <w:jc w:val="center"/>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3</w:t>
            </w:r>
          </w:p>
        </w:tc>
        <w:tc>
          <w:tcPr>
            <w:tcW w:w="1986" w:type="dxa"/>
          </w:tcPr>
          <w:p w:rsidR="00814F8F" w:rsidRPr="00814F8F" w:rsidRDefault="00CA6154" w:rsidP="00D318E2">
            <w:pPr>
              <w:jc w:val="center"/>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3</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Плавання</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2</w:t>
            </w:r>
          </w:p>
        </w:tc>
      </w:tr>
      <w:tr w:rsidR="00814F8F" w:rsidRPr="00814F8F" w:rsidTr="00CA2A8F">
        <w:tc>
          <w:tcPr>
            <w:tcW w:w="10632" w:type="dxa"/>
            <w:gridSpan w:val="5"/>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i/>
                <w:sz w:val="24"/>
                <w:szCs w:val="24"/>
                <w:lang w:val="uk-UA" w:eastAsia="en-US"/>
              </w:rPr>
              <w:t>Пізнавальний</w:t>
            </w:r>
            <w:r w:rsidRPr="00814F8F">
              <w:rPr>
                <w:rFonts w:ascii="Times New Roman" w:eastAsiaTheme="minorHAnsi" w:hAnsi="Times New Roman"/>
                <w:b/>
                <w:sz w:val="24"/>
                <w:szCs w:val="24"/>
                <w:lang w:val="uk-UA" w:eastAsia="en-US"/>
              </w:rPr>
              <w:t xml:space="preserve"> розвиток</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Сенсорний розвиток</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lastRenderedPageBreak/>
              <w:t>Ознайомлення з природним довкіллям</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Ознайомлення із соціумом та власним Я</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Логіко-математичний розвиток</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10632" w:type="dxa"/>
            <w:gridSpan w:val="5"/>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i/>
                <w:sz w:val="24"/>
                <w:szCs w:val="24"/>
                <w:lang w:val="uk-UA" w:eastAsia="en-US"/>
              </w:rPr>
              <w:t>Мовленнєвий</w:t>
            </w:r>
            <w:r w:rsidRPr="00814F8F">
              <w:rPr>
                <w:rFonts w:ascii="Times New Roman" w:eastAsiaTheme="minorHAnsi" w:hAnsi="Times New Roman"/>
                <w:b/>
                <w:sz w:val="24"/>
                <w:szCs w:val="24"/>
                <w:lang w:val="uk-UA" w:eastAsia="en-US"/>
              </w:rPr>
              <w:t xml:space="preserve"> розвиток</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Розвиток мовлення</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Художня література</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0,5</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2693" w:type="dxa"/>
          </w:tcPr>
          <w:p w:rsidR="00814F8F" w:rsidRPr="00814F8F" w:rsidRDefault="00814F8F" w:rsidP="00D318E2">
            <w:pPr>
              <w:rPr>
                <w:rFonts w:ascii="Times New Roman" w:eastAsiaTheme="minorHAnsi" w:hAnsi="Times New Roman"/>
                <w:sz w:val="24"/>
                <w:szCs w:val="24"/>
                <w:lang w:val="uk-UA" w:eastAsia="en-US"/>
              </w:rPr>
            </w:pPr>
            <w:r w:rsidRPr="00814F8F">
              <w:rPr>
                <w:rFonts w:ascii="Times New Roman" w:eastAsiaTheme="minorHAnsi" w:hAnsi="Times New Roman"/>
                <w:sz w:val="24"/>
                <w:szCs w:val="24"/>
                <w:lang w:val="uk-UA" w:eastAsia="en-US"/>
              </w:rPr>
              <w:t>Підготовка до навчання грамоти</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w:t>
            </w:r>
          </w:p>
        </w:tc>
      </w:tr>
      <w:tr w:rsidR="00814F8F" w:rsidRPr="00814F8F" w:rsidTr="00CA2A8F">
        <w:tc>
          <w:tcPr>
            <w:tcW w:w="2693" w:type="dxa"/>
          </w:tcPr>
          <w:p w:rsidR="00814F8F" w:rsidRPr="00814F8F" w:rsidRDefault="00814F8F" w:rsidP="00D318E2">
            <w:pPr>
              <w:jc w:val="right"/>
              <w:rPr>
                <w:rFonts w:ascii="Times New Roman" w:eastAsiaTheme="minorHAnsi" w:hAnsi="Times New Roman"/>
                <w:i/>
                <w:sz w:val="24"/>
                <w:szCs w:val="24"/>
                <w:lang w:val="uk-UA" w:eastAsia="en-US"/>
              </w:rPr>
            </w:pPr>
            <w:r w:rsidRPr="00814F8F">
              <w:rPr>
                <w:rFonts w:ascii="Times New Roman" w:eastAsiaTheme="minorHAnsi" w:hAnsi="Times New Roman"/>
                <w:i/>
                <w:sz w:val="24"/>
                <w:szCs w:val="24"/>
                <w:lang w:val="uk-UA" w:eastAsia="en-US"/>
              </w:rPr>
              <w:t>Усього</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10</w:t>
            </w:r>
          </w:p>
        </w:tc>
        <w:tc>
          <w:tcPr>
            <w:tcW w:w="1985"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11</w:t>
            </w:r>
          </w:p>
        </w:tc>
        <w:tc>
          <w:tcPr>
            <w:tcW w:w="1983"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12</w:t>
            </w:r>
          </w:p>
        </w:tc>
        <w:tc>
          <w:tcPr>
            <w:tcW w:w="1986" w:type="dxa"/>
          </w:tcPr>
          <w:p w:rsidR="00814F8F" w:rsidRPr="00814F8F" w:rsidRDefault="00814F8F" w:rsidP="00D318E2">
            <w:pPr>
              <w:jc w:val="center"/>
              <w:rPr>
                <w:rFonts w:ascii="Times New Roman" w:eastAsiaTheme="minorHAnsi" w:hAnsi="Times New Roman"/>
                <w:b/>
                <w:sz w:val="24"/>
                <w:szCs w:val="24"/>
                <w:lang w:val="uk-UA" w:eastAsia="en-US"/>
              </w:rPr>
            </w:pPr>
            <w:r w:rsidRPr="00814F8F">
              <w:rPr>
                <w:rFonts w:ascii="Times New Roman" w:eastAsiaTheme="minorHAnsi" w:hAnsi="Times New Roman"/>
                <w:b/>
                <w:sz w:val="24"/>
                <w:szCs w:val="24"/>
                <w:lang w:val="uk-UA" w:eastAsia="en-US"/>
              </w:rPr>
              <w:t>14</w:t>
            </w:r>
          </w:p>
        </w:tc>
      </w:tr>
    </w:tbl>
    <w:p w:rsidR="00CA2A8F" w:rsidRDefault="00CA2A8F" w:rsidP="00D318E2">
      <w:pPr>
        <w:spacing w:after="0" w:line="240" w:lineRule="auto"/>
        <w:jc w:val="both"/>
        <w:rPr>
          <w:rFonts w:ascii="Times New Roman" w:hAnsi="Times New Roman"/>
          <w:sz w:val="28"/>
          <w:szCs w:val="28"/>
          <w:lang w:val="uk-UA"/>
        </w:rPr>
      </w:pPr>
    </w:p>
    <w:p w:rsidR="002C754B" w:rsidRDefault="002C754B" w:rsidP="00D318E2">
      <w:pPr>
        <w:spacing w:after="0" w:line="240" w:lineRule="auto"/>
        <w:jc w:val="both"/>
        <w:rPr>
          <w:rFonts w:ascii="Times New Roman" w:hAnsi="Times New Roman"/>
          <w:sz w:val="28"/>
          <w:szCs w:val="28"/>
          <w:lang w:val="uk-UA"/>
        </w:rPr>
      </w:pPr>
      <w:r w:rsidRPr="002C754B">
        <w:rPr>
          <w:rFonts w:ascii="Times New Roman" w:hAnsi="Times New Roman"/>
          <w:b/>
          <w:sz w:val="28"/>
          <w:szCs w:val="28"/>
          <w:lang w:val="uk-UA"/>
        </w:rPr>
        <w:t>Реалізація варіативної складової Базового компонента дошкільної освіти, гурткова робота</w:t>
      </w:r>
      <w:r w:rsidRPr="002C754B">
        <w:rPr>
          <w:rFonts w:ascii="Times New Roman" w:hAnsi="Times New Roman"/>
          <w:sz w:val="28"/>
          <w:szCs w:val="28"/>
          <w:lang w:val="uk-UA"/>
        </w:rPr>
        <w:t xml:space="preserve"> (за наявності гуртків – їх перелік, керівники).</w:t>
      </w:r>
    </w:p>
    <w:p w:rsidR="0097024D" w:rsidRPr="002C754B" w:rsidRDefault="0097024D" w:rsidP="00D318E2">
      <w:pPr>
        <w:spacing w:after="0" w:line="240" w:lineRule="auto"/>
        <w:jc w:val="both"/>
        <w:rPr>
          <w:rFonts w:ascii="Times New Roman" w:hAnsi="Times New Roman"/>
          <w:sz w:val="28"/>
          <w:szCs w:val="28"/>
          <w:lang w:val="uk-UA"/>
        </w:rPr>
      </w:pPr>
    </w:p>
    <w:p w:rsidR="0097024D" w:rsidRPr="0097024D" w:rsidRDefault="00CA2A8F" w:rsidP="00CA2A8F">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97024D" w:rsidRPr="0097024D">
        <w:rPr>
          <w:rFonts w:ascii="Times New Roman" w:hAnsi="Times New Roman"/>
          <w:sz w:val="28"/>
          <w:szCs w:val="28"/>
          <w:lang w:val="uk-UA"/>
        </w:rPr>
        <w:t>Гурток «Степ- аеробіка», керівник – інстр</w:t>
      </w:r>
      <w:r w:rsidR="0065016B">
        <w:rPr>
          <w:rFonts w:ascii="Times New Roman" w:hAnsi="Times New Roman"/>
          <w:sz w:val="28"/>
          <w:szCs w:val="28"/>
          <w:lang w:val="uk-UA"/>
        </w:rPr>
        <w:t>уктор з фізкультури Лущик В.В.</w:t>
      </w:r>
    </w:p>
    <w:p w:rsidR="0097024D" w:rsidRPr="0097024D" w:rsidRDefault="00CA2A8F" w:rsidP="00CA2A8F">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97024D" w:rsidRPr="0097024D">
        <w:rPr>
          <w:rFonts w:ascii="Times New Roman" w:hAnsi="Times New Roman"/>
          <w:sz w:val="28"/>
          <w:szCs w:val="28"/>
          <w:lang w:val="uk-UA"/>
        </w:rPr>
        <w:t>Гурток театралізованої діяльності «Маленькі актори»,  керівник – музичний керівник Попова Т.В</w:t>
      </w: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442202" w:rsidRDefault="00442202" w:rsidP="00D318E2">
      <w:pPr>
        <w:spacing w:after="0" w:line="240" w:lineRule="auto"/>
        <w:jc w:val="both"/>
        <w:rPr>
          <w:rFonts w:ascii="Times New Roman" w:hAnsi="Times New Roman"/>
          <w:b/>
          <w:sz w:val="28"/>
          <w:szCs w:val="28"/>
          <w:lang w:val="uk-UA"/>
        </w:rPr>
      </w:pPr>
    </w:p>
    <w:p w:rsidR="00CA2A8F" w:rsidRDefault="00CA2A8F"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CD274F" w:rsidRDefault="00CD274F" w:rsidP="00D318E2">
      <w:pPr>
        <w:spacing w:after="0" w:line="240" w:lineRule="auto"/>
        <w:jc w:val="both"/>
        <w:rPr>
          <w:rFonts w:ascii="Times New Roman" w:hAnsi="Times New Roman"/>
          <w:b/>
          <w:sz w:val="28"/>
          <w:szCs w:val="28"/>
          <w:lang w:val="uk-UA"/>
        </w:rPr>
      </w:pPr>
    </w:p>
    <w:p w:rsidR="002C754B" w:rsidRDefault="002C754B" w:rsidP="00D318E2">
      <w:pPr>
        <w:spacing w:after="0" w:line="240" w:lineRule="auto"/>
        <w:jc w:val="both"/>
        <w:rPr>
          <w:rFonts w:ascii="Times New Roman" w:hAnsi="Times New Roman"/>
          <w:b/>
          <w:sz w:val="28"/>
          <w:szCs w:val="28"/>
          <w:lang w:val="uk-UA"/>
        </w:rPr>
      </w:pPr>
      <w:r w:rsidRPr="002C754B">
        <w:rPr>
          <w:rFonts w:ascii="Times New Roman" w:hAnsi="Times New Roman"/>
          <w:b/>
          <w:sz w:val="28"/>
          <w:szCs w:val="28"/>
          <w:lang w:val="uk-UA"/>
        </w:rPr>
        <w:lastRenderedPageBreak/>
        <w:t>Розділ ІІ. Пріоритетні завдання на навчальний рік, інноваційна, експериментальна діяльність.</w:t>
      </w:r>
    </w:p>
    <w:p w:rsidR="006D1E4A" w:rsidRPr="00A2380E" w:rsidRDefault="002C754B" w:rsidP="00442202">
      <w:pPr>
        <w:spacing w:after="0" w:line="240" w:lineRule="auto"/>
        <w:jc w:val="both"/>
        <w:rPr>
          <w:rFonts w:ascii="Times New Roman" w:hAnsi="Times New Roman"/>
          <w:b/>
          <w:sz w:val="28"/>
          <w:szCs w:val="28"/>
          <w:lang w:val="uk-UA"/>
        </w:rPr>
      </w:pPr>
      <w:r w:rsidRPr="00A2380E">
        <w:rPr>
          <w:rFonts w:ascii="Times New Roman" w:hAnsi="Times New Roman"/>
          <w:b/>
          <w:sz w:val="28"/>
          <w:szCs w:val="28"/>
          <w:lang w:val="uk-UA"/>
        </w:rPr>
        <w:t>Завдання роботи закладу на навчальний рік.</w:t>
      </w:r>
    </w:p>
    <w:p w:rsidR="0065016B" w:rsidRPr="0065016B" w:rsidRDefault="0065016B" w:rsidP="0065016B">
      <w:pPr>
        <w:spacing w:after="0" w:line="240" w:lineRule="auto"/>
        <w:jc w:val="both"/>
        <w:rPr>
          <w:rFonts w:ascii="Times New Roman" w:hAnsi="Times New Roman"/>
          <w:sz w:val="24"/>
          <w:szCs w:val="24"/>
          <w:lang w:val="uk-UA"/>
        </w:rPr>
      </w:pPr>
      <w:r w:rsidRPr="0065016B">
        <w:rPr>
          <w:rFonts w:ascii="Times New Roman" w:hAnsi="Times New Roman"/>
          <w:color w:val="000000"/>
          <w:sz w:val="28"/>
          <w:szCs w:val="28"/>
          <w:lang w:val="uk-UA"/>
        </w:rPr>
        <w:t>1.Сприяти збереженню та зміцненню фізичного здоров`я дітей з особливими освітніми потребами через удосконалення та урізноманітнення фізкультурно-оздоровчої та корекційно-реабілітаційної роботи.</w:t>
      </w:r>
    </w:p>
    <w:p w:rsidR="0065016B" w:rsidRDefault="0065016B" w:rsidP="0065016B">
      <w:pPr>
        <w:spacing w:after="0" w:line="240" w:lineRule="auto"/>
        <w:jc w:val="both"/>
        <w:rPr>
          <w:rFonts w:ascii="Times New Roman" w:hAnsi="Times New Roman"/>
          <w:color w:val="000000"/>
          <w:sz w:val="28"/>
          <w:szCs w:val="28"/>
          <w:lang w:val="uk-UA"/>
        </w:rPr>
      </w:pPr>
      <w:r w:rsidRPr="0065016B">
        <w:rPr>
          <w:rFonts w:ascii="Times New Roman" w:hAnsi="Times New Roman"/>
          <w:color w:val="000000"/>
          <w:sz w:val="28"/>
          <w:szCs w:val="28"/>
          <w:lang w:val="uk-UA"/>
        </w:rPr>
        <w:t>2.Продовжувати формувати соціально-громадянську компетентність здобувачів освіти в різних видах діяльності (ігрова, комунікативна, пізнавально-дослідницька).</w:t>
      </w:r>
    </w:p>
    <w:p w:rsidR="002A27D1" w:rsidRPr="0065016B" w:rsidRDefault="0065016B" w:rsidP="0065016B">
      <w:pPr>
        <w:spacing w:after="0" w:line="240" w:lineRule="auto"/>
        <w:jc w:val="both"/>
        <w:rPr>
          <w:rFonts w:ascii="Times New Roman" w:hAnsi="Times New Roman"/>
          <w:color w:val="000000"/>
          <w:sz w:val="28"/>
          <w:szCs w:val="28"/>
          <w:lang w:val="uk-UA"/>
        </w:rPr>
      </w:pPr>
      <w:r w:rsidRPr="0065016B">
        <w:rPr>
          <w:rFonts w:ascii="Times New Roman" w:hAnsi="Times New Roman"/>
          <w:color w:val="000000"/>
          <w:sz w:val="28"/>
          <w:szCs w:val="28"/>
          <w:lang w:val="uk-UA"/>
        </w:rPr>
        <w:t>3. Формувати мовленнєву компетентність дошкільників шляхом використання інноваційних технологій (піскотерапія, казкотерапія, музикотерапія)</w:t>
      </w:r>
    </w:p>
    <w:p w:rsidR="00C25A79" w:rsidRDefault="00270F02" w:rsidP="00442202">
      <w:pPr>
        <w:suppressLineNumbers/>
        <w:spacing w:after="0" w:line="240" w:lineRule="auto"/>
        <w:jc w:val="both"/>
        <w:rPr>
          <w:rFonts w:ascii="Times New Roman" w:hAnsi="Times New Roman"/>
          <w:b/>
          <w:sz w:val="28"/>
          <w:szCs w:val="28"/>
          <w:lang w:val="uk-UA"/>
        </w:rPr>
      </w:pPr>
      <w:r w:rsidRPr="00270F02">
        <w:rPr>
          <w:rFonts w:ascii="Times New Roman" w:hAnsi="Times New Roman"/>
          <w:b/>
          <w:sz w:val="28"/>
          <w:szCs w:val="28"/>
          <w:lang w:val="uk-UA"/>
        </w:rPr>
        <w:t>Шляхи реалізації завдань:</w:t>
      </w:r>
    </w:p>
    <w:p w:rsidR="00C25A79" w:rsidRPr="00E1086A" w:rsidRDefault="00C25A79" w:rsidP="00442202">
      <w:pPr>
        <w:suppressLineNumbers/>
        <w:spacing w:after="0" w:line="240" w:lineRule="auto"/>
        <w:jc w:val="both"/>
        <w:rPr>
          <w:rFonts w:ascii="Times New Roman" w:hAnsi="Times New Roman"/>
          <w:b/>
          <w:sz w:val="28"/>
          <w:szCs w:val="28"/>
          <w:lang w:val="uk-UA"/>
        </w:rPr>
      </w:pPr>
      <w:r>
        <w:rPr>
          <w:rFonts w:ascii="Times New Roman" w:hAnsi="Times New Roman"/>
          <w:sz w:val="28"/>
          <w:szCs w:val="28"/>
          <w:lang w:val="uk-UA"/>
        </w:rPr>
        <w:t>-</w:t>
      </w:r>
      <w:r w:rsidR="00270F02" w:rsidRPr="00C25A79">
        <w:rPr>
          <w:rFonts w:ascii="Times New Roman" w:hAnsi="Times New Roman"/>
          <w:sz w:val="28"/>
          <w:szCs w:val="28"/>
          <w:lang w:val="uk-UA"/>
        </w:rPr>
        <w:t xml:space="preserve">Забезпечення системної організації фізкультурно-оздоровчої </w:t>
      </w:r>
      <w:r w:rsidR="00270F02">
        <w:rPr>
          <w:rFonts w:ascii="Times New Roman" w:hAnsi="Times New Roman"/>
          <w:sz w:val="28"/>
          <w:szCs w:val="28"/>
          <w:lang w:val="uk-UA"/>
        </w:rPr>
        <w:t xml:space="preserve"> </w:t>
      </w:r>
      <w:r w:rsidR="00270F02" w:rsidRPr="00A2380E">
        <w:rPr>
          <w:rFonts w:ascii="Times New Roman" w:hAnsi="Times New Roman"/>
          <w:sz w:val="28"/>
          <w:szCs w:val="28"/>
          <w:lang w:val="uk-UA"/>
        </w:rPr>
        <w:t>та кор</w:t>
      </w:r>
      <w:r>
        <w:rPr>
          <w:rFonts w:ascii="Times New Roman" w:hAnsi="Times New Roman"/>
          <w:sz w:val="28"/>
          <w:szCs w:val="28"/>
          <w:lang w:val="uk-UA"/>
        </w:rPr>
        <w:t>екційно – реабілітаційної роботи;</w:t>
      </w:r>
    </w:p>
    <w:p w:rsidR="00C25A79" w:rsidRDefault="00C25A79" w:rsidP="00442202">
      <w:pPr>
        <w:suppressLineNumbers/>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00270F02" w:rsidRPr="00270F02">
        <w:rPr>
          <w:rFonts w:ascii="Times New Roman" w:hAnsi="Times New Roman"/>
          <w:sz w:val="28"/>
          <w:szCs w:val="28"/>
          <w:lang w:val="uk-UA"/>
        </w:rPr>
        <w:t>Викор</w:t>
      </w:r>
      <w:r>
        <w:rPr>
          <w:rFonts w:ascii="Times New Roman" w:hAnsi="Times New Roman"/>
          <w:sz w:val="28"/>
          <w:szCs w:val="28"/>
          <w:lang w:val="uk-UA"/>
        </w:rPr>
        <w:t>истання інноваційних технологій;</w:t>
      </w:r>
    </w:p>
    <w:p w:rsidR="00C25A79" w:rsidRDefault="00C25A79" w:rsidP="00442202">
      <w:pPr>
        <w:suppressLineNumbers/>
        <w:spacing w:after="0" w:line="240" w:lineRule="auto"/>
        <w:jc w:val="both"/>
        <w:rPr>
          <w:rFonts w:ascii="Times New Roman" w:hAnsi="Times New Roman"/>
          <w:sz w:val="28"/>
          <w:szCs w:val="28"/>
          <w:lang w:val="uk-UA"/>
        </w:rPr>
      </w:pPr>
      <w:r>
        <w:rPr>
          <w:rFonts w:ascii="Times New Roman" w:hAnsi="Times New Roman"/>
          <w:sz w:val="28"/>
          <w:szCs w:val="28"/>
          <w:lang w:val="uk-UA"/>
        </w:rPr>
        <w:t>-Взаємодія з батьками;</w:t>
      </w:r>
    </w:p>
    <w:p w:rsidR="00C25A79" w:rsidRDefault="00C25A79" w:rsidP="00442202">
      <w:pPr>
        <w:suppressLineNumbers/>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00270F02" w:rsidRPr="00270F02">
        <w:rPr>
          <w:rFonts w:ascii="Times New Roman" w:hAnsi="Times New Roman"/>
          <w:sz w:val="28"/>
          <w:szCs w:val="28"/>
        </w:rPr>
        <w:t>Особистісно-орієнтований підхід до кожного вихованця;</w:t>
      </w:r>
    </w:p>
    <w:p w:rsidR="00270F02" w:rsidRPr="00270F02" w:rsidRDefault="00270F02" w:rsidP="00442202">
      <w:pPr>
        <w:suppressLineNumbers/>
        <w:spacing w:after="0" w:line="240" w:lineRule="auto"/>
        <w:jc w:val="both"/>
        <w:rPr>
          <w:rFonts w:ascii="Times New Roman" w:hAnsi="Times New Roman"/>
          <w:sz w:val="28"/>
          <w:szCs w:val="28"/>
          <w:lang w:val="uk-UA"/>
        </w:rPr>
      </w:pPr>
      <w:r w:rsidRPr="00270F02">
        <w:rPr>
          <w:rFonts w:ascii="Times New Roman" w:eastAsia="Symbol" w:hAnsi="Times New Roman"/>
          <w:sz w:val="28"/>
          <w:szCs w:val="28"/>
        </w:rPr>
        <w:t xml:space="preserve"> </w:t>
      </w:r>
      <w:r w:rsidR="00C25A79">
        <w:rPr>
          <w:rFonts w:ascii="Times New Roman" w:eastAsia="Symbol" w:hAnsi="Times New Roman"/>
          <w:sz w:val="28"/>
          <w:szCs w:val="28"/>
          <w:lang w:val="uk-UA"/>
        </w:rPr>
        <w:t>-</w:t>
      </w:r>
      <w:r w:rsidRPr="00270F02">
        <w:rPr>
          <w:rFonts w:ascii="Times New Roman" w:hAnsi="Times New Roman"/>
          <w:sz w:val="28"/>
          <w:szCs w:val="28"/>
        </w:rPr>
        <w:t>Блочно-тематичне планування освітнього процесу;</w:t>
      </w:r>
    </w:p>
    <w:p w:rsidR="00C25A79" w:rsidRDefault="00C25A79" w:rsidP="0044220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w:t>
      </w:r>
      <w:r w:rsidR="00270F02" w:rsidRPr="00270F02">
        <w:rPr>
          <w:rFonts w:ascii="Times New Roman" w:hAnsi="Times New Roman"/>
          <w:sz w:val="28"/>
          <w:szCs w:val="28"/>
        </w:rPr>
        <w:t>Забезпечення наступності дошкільної та початкової ланок освіти</w:t>
      </w:r>
    </w:p>
    <w:p w:rsidR="001708EF" w:rsidRDefault="00C25A79" w:rsidP="0044220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w:t>
      </w:r>
      <w:r w:rsidR="00270F02" w:rsidRPr="00270F02">
        <w:rPr>
          <w:rFonts w:ascii="Times New Roman" w:hAnsi="Times New Roman"/>
          <w:sz w:val="28"/>
          <w:szCs w:val="28"/>
        </w:rPr>
        <w:t>Здійснення  моніторингу якості надання освітніх послуг.</w:t>
      </w:r>
    </w:p>
    <w:p w:rsidR="00270F02" w:rsidRPr="00A82420" w:rsidRDefault="00270F02" w:rsidP="00442202">
      <w:pPr>
        <w:spacing w:after="0" w:line="240" w:lineRule="auto"/>
        <w:contextualSpacing/>
        <w:jc w:val="both"/>
        <w:rPr>
          <w:rFonts w:ascii="Times New Roman" w:hAnsi="Times New Roman"/>
          <w:sz w:val="28"/>
          <w:szCs w:val="28"/>
          <w:lang w:val="uk-UA"/>
        </w:rPr>
      </w:pPr>
      <w:r w:rsidRPr="00270F02">
        <w:rPr>
          <w:rFonts w:ascii="Times New Roman" w:hAnsi="Times New Roman"/>
          <w:b/>
          <w:bCs/>
          <w:iCs/>
          <w:sz w:val="28"/>
          <w:szCs w:val="28"/>
          <w:lang w:val="uk-UA"/>
        </w:rPr>
        <w:t>На літній період 202</w:t>
      </w:r>
      <w:r w:rsidR="00A82420">
        <w:rPr>
          <w:rFonts w:ascii="Times New Roman" w:hAnsi="Times New Roman"/>
          <w:b/>
          <w:bCs/>
          <w:iCs/>
          <w:sz w:val="28"/>
          <w:szCs w:val="28"/>
          <w:lang w:val="uk-UA"/>
        </w:rPr>
        <w:t>5</w:t>
      </w:r>
    </w:p>
    <w:p w:rsidR="00270F02" w:rsidRPr="00270F02" w:rsidRDefault="00270F02" w:rsidP="00442202">
      <w:pPr>
        <w:spacing w:after="0" w:line="240" w:lineRule="auto"/>
        <w:ind w:right="58"/>
        <w:jc w:val="both"/>
        <w:rPr>
          <w:rFonts w:ascii="Times New Roman" w:hAnsi="Times New Roman"/>
          <w:sz w:val="28"/>
          <w:szCs w:val="28"/>
          <w:lang w:val="uk-UA"/>
        </w:rPr>
      </w:pPr>
      <w:r w:rsidRPr="00270F02">
        <w:rPr>
          <w:rFonts w:ascii="Times New Roman" w:hAnsi="Times New Roman"/>
          <w:b/>
          <w:bCs/>
          <w:iCs/>
          <w:sz w:val="28"/>
          <w:szCs w:val="28"/>
          <w:lang w:val="uk-UA"/>
        </w:rPr>
        <w:t>Мета:</w:t>
      </w:r>
      <w:r w:rsidRPr="00270F02">
        <w:rPr>
          <w:rFonts w:ascii="Times New Roman" w:hAnsi="Times New Roman"/>
          <w:b/>
          <w:bCs/>
          <w:i/>
          <w:iCs/>
          <w:sz w:val="28"/>
          <w:szCs w:val="28"/>
          <w:lang w:val="uk-UA"/>
        </w:rPr>
        <w:t xml:space="preserve"> </w:t>
      </w:r>
      <w:r w:rsidRPr="00270F02">
        <w:rPr>
          <w:rFonts w:ascii="Times New Roman" w:hAnsi="Times New Roman"/>
          <w:color w:val="000000"/>
          <w:sz w:val="28"/>
          <w:szCs w:val="28"/>
          <w:lang w:val="uk-UA" w:eastAsia="uk-UA"/>
        </w:rPr>
        <w:t xml:space="preserve">Оздоровлення дитячого організму та забезпечення позитивного емоційного стану дітей в літній період зусиллями працівників </w:t>
      </w:r>
      <w:r w:rsidRPr="0089622B">
        <w:rPr>
          <w:rFonts w:ascii="Times New Roman" w:hAnsi="Times New Roman"/>
          <w:color w:val="000000"/>
          <w:sz w:val="28"/>
          <w:szCs w:val="28"/>
          <w:lang w:val="uk-UA" w:eastAsia="uk-UA"/>
        </w:rPr>
        <w:t>С</w:t>
      </w:r>
      <w:r w:rsidRPr="00270F02">
        <w:rPr>
          <w:rFonts w:ascii="Times New Roman" w:hAnsi="Times New Roman"/>
          <w:color w:val="000000"/>
          <w:sz w:val="28"/>
          <w:szCs w:val="28"/>
          <w:lang w:val="uk-UA" w:eastAsia="uk-UA"/>
        </w:rPr>
        <w:t>ДНЗ і батьків вихованців</w:t>
      </w:r>
    </w:p>
    <w:p w:rsidR="00270F02" w:rsidRPr="00270F02" w:rsidRDefault="00270F02" w:rsidP="00442202">
      <w:pPr>
        <w:spacing w:after="0" w:line="240" w:lineRule="auto"/>
        <w:jc w:val="both"/>
        <w:rPr>
          <w:rFonts w:ascii="Times New Roman" w:hAnsi="Times New Roman"/>
          <w:sz w:val="28"/>
          <w:szCs w:val="28"/>
        </w:rPr>
      </w:pPr>
      <w:r w:rsidRPr="00270F02">
        <w:rPr>
          <w:rFonts w:ascii="Times New Roman" w:hAnsi="Times New Roman"/>
          <w:b/>
          <w:bCs/>
          <w:iCs/>
          <w:color w:val="000000"/>
          <w:sz w:val="28"/>
          <w:szCs w:val="28"/>
          <w:lang w:eastAsia="uk-UA"/>
        </w:rPr>
        <w:t>Завдання:</w:t>
      </w:r>
    </w:p>
    <w:p w:rsidR="00270F02" w:rsidRPr="00270F02" w:rsidRDefault="00270F02" w:rsidP="00442202">
      <w:pPr>
        <w:spacing w:after="0" w:line="240" w:lineRule="auto"/>
        <w:contextualSpacing/>
        <w:jc w:val="both"/>
        <w:rPr>
          <w:rFonts w:ascii="Times New Roman" w:hAnsi="Times New Roman"/>
          <w:sz w:val="28"/>
          <w:szCs w:val="28"/>
        </w:rPr>
      </w:pPr>
      <w:r w:rsidRPr="00270F02">
        <w:rPr>
          <w:rFonts w:ascii="Symbol" w:eastAsia="Symbol" w:hAnsi="Symbol" w:cs="Symbol"/>
          <w:sz w:val="28"/>
          <w:szCs w:val="28"/>
        </w:rPr>
        <w:t></w:t>
      </w:r>
      <w:r w:rsidR="00E1086A">
        <w:rPr>
          <w:rFonts w:ascii="Times New Roman" w:eastAsia="Symbol" w:hAnsi="Times New Roman"/>
          <w:sz w:val="28"/>
          <w:szCs w:val="28"/>
        </w:rPr>
        <w:t>       </w:t>
      </w:r>
      <w:r w:rsidRPr="00270F02">
        <w:rPr>
          <w:rFonts w:ascii="Times New Roman" w:hAnsi="Times New Roman"/>
          <w:sz w:val="28"/>
          <w:szCs w:val="28"/>
        </w:rPr>
        <w:t>Охопити системним оздоровленням  дітей дошкільного закладу  шляхом використання різноманітних засобів та форм загартування.</w:t>
      </w:r>
    </w:p>
    <w:p w:rsidR="00270F02" w:rsidRPr="00270F02" w:rsidRDefault="00270F02" w:rsidP="00442202">
      <w:pPr>
        <w:spacing w:after="0" w:line="240" w:lineRule="auto"/>
        <w:contextualSpacing/>
        <w:rPr>
          <w:rFonts w:ascii="Times New Roman" w:hAnsi="Times New Roman"/>
          <w:sz w:val="28"/>
          <w:szCs w:val="28"/>
        </w:rPr>
      </w:pPr>
      <w:r w:rsidRPr="00270F02">
        <w:rPr>
          <w:rFonts w:ascii="Symbol" w:eastAsia="Symbol" w:hAnsi="Symbol" w:cs="Symbol"/>
          <w:sz w:val="28"/>
          <w:szCs w:val="28"/>
          <w:lang w:eastAsia="uk-UA"/>
        </w:rPr>
        <w:t></w:t>
      </w:r>
      <w:r w:rsidRPr="00270F02">
        <w:rPr>
          <w:rFonts w:ascii="Times New Roman" w:eastAsia="Symbol" w:hAnsi="Times New Roman"/>
          <w:sz w:val="28"/>
          <w:szCs w:val="28"/>
          <w:lang w:eastAsia="uk-UA"/>
        </w:rPr>
        <w:t xml:space="preserve">         </w:t>
      </w:r>
      <w:r w:rsidRPr="00270F02">
        <w:rPr>
          <w:rFonts w:ascii="Times New Roman" w:hAnsi="Times New Roman"/>
          <w:sz w:val="28"/>
          <w:szCs w:val="28"/>
          <w:lang w:eastAsia="uk-UA"/>
        </w:rPr>
        <w:t>Продовжувати здійснювати соціальний розвиток дітей засобами ігрової діяльності.</w:t>
      </w:r>
    </w:p>
    <w:p w:rsidR="00270F02" w:rsidRPr="00270F02" w:rsidRDefault="00270F02" w:rsidP="00442202">
      <w:pPr>
        <w:spacing w:after="0" w:line="240" w:lineRule="auto"/>
        <w:contextualSpacing/>
        <w:jc w:val="both"/>
        <w:rPr>
          <w:rFonts w:ascii="Times New Roman" w:hAnsi="Times New Roman"/>
          <w:sz w:val="28"/>
          <w:szCs w:val="28"/>
        </w:rPr>
      </w:pPr>
      <w:r w:rsidRPr="00270F02">
        <w:rPr>
          <w:rFonts w:ascii="Symbol" w:eastAsia="Symbol" w:hAnsi="Symbol" w:cs="Symbol"/>
          <w:sz w:val="28"/>
          <w:szCs w:val="28"/>
        </w:rPr>
        <w:t></w:t>
      </w:r>
      <w:r w:rsidRPr="00270F02">
        <w:rPr>
          <w:rFonts w:ascii="Times New Roman" w:eastAsia="Symbol" w:hAnsi="Times New Roman"/>
          <w:sz w:val="28"/>
          <w:szCs w:val="28"/>
        </w:rPr>
        <w:t xml:space="preserve">         </w:t>
      </w:r>
      <w:r w:rsidRPr="00270F02">
        <w:rPr>
          <w:rFonts w:ascii="Times New Roman" w:hAnsi="Times New Roman"/>
          <w:sz w:val="28"/>
          <w:szCs w:val="28"/>
          <w:lang w:eastAsia="uk-UA"/>
        </w:rPr>
        <w:t>Продовжувати організовувати само</w:t>
      </w:r>
      <w:r w:rsidRPr="0089622B">
        <w:rPr>
          <w:rFonts w:ascii="Times New Roman" w:hAnsi="Times New Roman"/>
          <w:sz w:val="28"/>
          <w:szCs w:val="28"/>
          <w:lang w:eastAsia="uk-UA"/>
        </w:rPr>
        <w:t>стійну художню діяльность дітей</w:t>
      </w:r>
      <w:r w:rsidRPr="0089622B">
        <w:rPr>
          <w:rFonts w:ascii="Times New Roman" w:hAnsi="Times New Roman"/>
          <w:sz w:val="28"/>
          <w:szCs w:val="28"/>
          <w:lang w:val="uk-UA" w:eastAsia="uk-UA"/>
        </w:rPr>
        <w:t xml:space="preserve">, </w:t>
      </w:r>
      <w:r w:rsidRPr="00270F02">
        <w:rPr>
          <w:rFonts w:ascii="Times New Roman" w:hAnsi="Times New Roman"/>
          <w:sz w:val="28"/>
          <w:szCs w:val="28"/>
          <w:lang w:eastAsia="uk-UA"/>
        </w:rPr>
        <w:t>як засіб розвитку творчих здібностей.</w:t>
      </w:r>
    </w:p>
    <w:p w:rsidR="00270F02" w:rsidRPr="0089622B" w:rsidRDefault="00270F02" w:rsidP="00442202">
      <w:pPr>
        <w:suppressLineNumbers/>
        <w:spacing w:after="0" w:line="240" w:lineRule="auto"/>
        <w:jc w:val="both"/>
        <w:rPr>
          <w:rFonts w:ascii="Times New Roman" w:hAnsi="Times New Roman"/>
          <w:b/>
          <w:sz w:val="28"/>
          <w:szCs w:val="28"/>
          <w:lang w:val="uk-UA"/>
        </w:rPr>
      </w:pPr>
      <w:r w:rsidRPr="0089622B">
        <w:rPr>
          <w:rFonts w:ascii="Times New Roman" w:hAnsi="Times New Roman"/>
          <w:b/>
          <w:sz w:val="28"/>
          <w:szCs w:val="28"/>
          <w:lang w:val="uk-UA"/>
        </w:rPr>
        <w:t>Шляхи реалізації завдань:</w:t>
      </w:r>
    </w:p>
    <w:p w:rsidR="00270F02" w:rsidRPr="00CF64FC" w:rsidRDefault="00270F02" w:rsidP="00442202">
      <w:pPr>
        <w:spacing w:after="0" w:line="240" w:lineRule="auto"/>
        <w:contextualSpacing/>
        <w:jc w:val="both"/>
        <w:rPr>
          <w:rFonts w:ascii="Times New Roman" w:hAnsi="Times New Roman"/>
          <w:sz w:val="28"/>
          <w:szCs w:val="28"/>
          <w:lang w:val="uk-UA"/>
        </w:rPr>
      </w:pPr>
      <w:r w:rsidRPr="00270F02">
        <w:rPr>
          <w:rFonts w:ascii="Symbol" w:eastAsia="Symbol" w:hAnsi="Symbol" w:cs="Symbol"/>
          <w:sz w:val="28"/>
          <w:szCs w:val="28"/>
        </w:rPr>
        <w:t></w:t>
      </w:r>
      <w:r w:rsidR="00E1086A">
        <w:rPr>
          <w:rFonts w:ascii="Times New Roman" w:eastAsia="Symbol" w:hAnsi="Times New Roman"/>
          <w:sz w:val="28"/>
          <w:szCs w:val="28"/>
        </w:rPr>
        <w:t>       </w:t>
      </w:r>
      <w:r w:rsidRPr="00CF64FC">
        <w:rPr>
          <w:rFonts w:ascii="Times New Roman" w:hAnsi="Times New Roman"/>
          <w:sz w:val="28"/>
          <w:szCs w:val="28"/>
          <w:lang w:val="uk-UA"/>
        </w:rPr>
        <w:t>оптимізації рухового режиму</w:t>
      </w:r>
      <w:r w:rsidR="00CF64FC">
        <w:rPr>
          <w:rFonts w:ascii="Times New Roman" w:hAnsi="Times New Roman"/>
          <w:sz w:val="28"/>
          <w:szCs w:val="28"/>
          <w:lang w:val="uk-UA"/>
        </w:rPr>
        <w:t xml:space="preserve"> та корекційно-реабілітаційної діяльності</w:t>
      </w:r>
      <w:r w:rsidRPr="00CF64FC">
        <w:rPr>
          <w:rFonts w:ascii="Times New Roman" w:hAnsi="Times New Roman"/>
          <w:sz w:val="28"/>
          <w:szCs w:val="28"/>
          <w:lang w:val="uk-UA"/>
        </w:rPr>
        <w:t>,</w:t>
      </w:r>
    </w:p>
    <w:p w:rsidR="00270F02" w:rsidRPr="00270F02" w:rsidRDefault="00270F02" w:rsidP="00442202">
      <w:pPr>
        <w:spacing w:after="0" w:line="240" w:lineRule="auto"/>
        <w:contextualSpacing/>
        <w:jc w:val="both"/>
        <w:rPr>
          <w:rFonts w:ascii="Times New Roman" w:hAnsi="Times New Roman"/>
          <w:sz w:val="28"/>
          <w:szCs w:val="28"/>
          <w:lang w:val="uk-UA"/>
        </w:rPr>
      </w:pPr>
      <w:r w:rsidRPr="00270F02">
        <w:rPr>
          <w:rFonts w:ascii="Symbol" w:eastAsia="Symbol" w:hAnsi="Symbol" w:cs="Symbol"/>
          <w:sz w:val="28"/>
          <w:szCs w:val="28"/>
        </w:rPr>
        <w:t></w:t>
      </w:r>
      <w:r w:rsidR="00E1086A">
        <w:rPr>
          <w:rFonts w:ascii="Times New Roman" w:eastAsia="Symbol" w:hAnsi="Times New Roman"/>
          <w:sz w:val="28"/>
          <w:szCs w:val="28"/>
        </w:rPr>
        <w:t>       </w:t>
      </w:r>
      <w:r w:rsidRPr="00270F02">
        <w:rPr>
          <w:rFonts w:ascii="Times New Roman" w:hAnsi="Times New Roman"/>
          <w:sz w:val="28"/>
          <w:szCs w:val="28"/>
        </w:rPr>
        <w:t xml:space="preserve">розширення та поповнення розвивального середовища </w:t>
      </w:r>
      <w:r w:rsidRPr="0089622B">
        <w:rPr>
          <w:rFonts w:ascii="Times New Roman" w:hAnsi="Times New Roman"/>
          <w:sz w:val="28"/>
          <w:szCs w:val="28"/>
          <w:lang w:val="uk-UA"/>
        </w:rPr>
        <w:t>С</w:t>
      </w:r>
      <w:r w:rsidR="00C25A79">
        <w:rPr>
          <w:rFonts w:ascii="Times New Roman" w:hAnsi="Times New Roman"/>
          <w:sz w:val="28"/>
          <w:szCs w:val="28"/>
        </w:rPr>
        <w:t>ДНЗ відповідно до вимог безпеки</w:t>
      </w:r>
      <w:r w:rsidR="00C25A79">
        <w:rPr>
          <w:rFonts w:ascii="Times New Roman" w:hAnsi="Times New Roman"/>
          <w:sz w:val="28"/>
          <w:szCs w:val="28"/>
          <w:lang w:val="uk-UA"/>
        </w:rPr>
        <w:t>,</w:t>
      </w:r>
    </w:p>
    <w:p w:rsidR="00270F02" w:rsidRPr="00270F02" w:rsidRDefault="00270F02" w:rsidP="00442202">
      <w:pPr>
        <w:spacing w:after="0" w:line="240" w:lineRule="auto"/>
        <w:contextualSpacing/>
        <w:jc w:val="both"/>
        <w:rPr>
          <w:rFonts w:ascii="Times New Roman" w:hAnsi="Times New Roman"/>
          <w:sz w:val="28"/>
          <w:szCs w:val="28"/>
        </w:rPr>
      </w:pPr>
      <w:r w:rsidRPr="00270F02">
        <w:rPr>
          <w:rFonts w:ascii="Symbol" w:eastAsia="Symbol" w:hAnsi="Symbol" w:cs="Symbol"/>
          <w:sz w:val="28"/>
          <w:szCs w:val="28"/>
        </w:rPr>
        <w:t></w:t>
      </w:r>
      <w:r w:rsidR="00E1086A">
        <w:rPr>
          <w:rFonts w:ascii="Times New Roman" w:eastAsia="Symbol" w:hAnsi="Times New Roman"/>
          <w:sz w:val="28"/>
          <w:szCs w:val="28"/>
        </w:rPr>
        <w:t>    </w:t>
      </w:r>
      <w:r w:rsidRPr="00270F02">
        <w:rPr>
          <w:rFonts w:ascii="Times New Roman" w:hAnsi="Times New Roman"/>
          <w:sz w:val="28"/>
          <w:szCs w:val="28"/>
        </w:rPr>
        <w:t>використання ігор з піском та водою,</w:t>
      </w:r>
    </w:p>
    <w:p w:rsidR="00A2380E" w:rsidRDefault="00270F02" w:rsidP="00442202">
      <w:pPr>
        <w:spacing w:after="0" w:line="240" w:lineRule="auto"/>
        <w:contextualSpacing/>
        <w:jc w:val="both"/>
        <w:rPr>
          <w:rFonts w:ascii="Times New Roman" w:hAnsi="Times New Roman"/>
          <w:sz w:val="28"/>
          <w:szCs w:val="28"/>
          <w:lang w:val="uk-UA"/>
        </w:rPr>
      </w:pPr>
      <w:r w:rsidRPr="00270F02">
        <w:rPr>
          <w:rFonts w:ascii="Symbol" w:eastAsia="Symbol" w:hAnsi="Symbol" w:cs="Symbol"/>
          <w:sz w:val="28"/>
          <w:szCs w:val="28"/>
        </w:rPr>
        <w:t></w:t>
      </w:r>
      <w:r w:rsidR="00E1086A">
        <w:rPr>
          <w:rFonts w:ascii="Times New Roman" w:eastAsia="Symbol" w:hAnsi="Times New Roman"/>
          <w:sz w:val="28"/>
          <w:szCs w:val="28"/>
        </w:rPr>
        <w:t>    </w:t>
      </w:r>
      <w:r w:rsidRPr="00270F02">
        <w:rPr>
          <w:rFonts w:ascii="Times New Roman" w:hAnsi="Times New Roman"/>
          <w:sz w:val="28"/>
          <w:szCs w:val="28"/>
        </w:rPr>
        <w:t>самостійна ігр</w:t>
      </w:r>
      <w:r w:rsidR="00C25A79">
        <w:rPr>
          <w:rFonts w:ascii="Times New Roman" w:hAnsi="Times New Roman"/>
          <w:sz w:val="28"/>
          <w:szCs w:val="28"/>
        </w:rPr>
        <w:t>ова та художня діяльність дітей</w:t>
      </w:r>
      <w:r w:rsidR="00C25A79">
        <w:rPr>
          <w:rFonts w:ascii="Times New Roman" w:hAnsi="Times New Roman"/>
          <w:sz w:val="28"/>
          <w:szCs w:val="28"/>
          <w:lang w:val="uk-UA"/>
        </w:rPr>
        <w:t>.</w:t>
      </w:r>
    </w:p>
    <w:p w:rsidR="002C754B" w:rsidRDefault="002C754B" w:rsidP="00442202">
      <w:pPr>
        <w:spacing w:after="0" w:line="240" w:lineRule="auto"/>
        <w:jc w:val="both"/>
        <w:rPr>
          <w:rFonts w:ascii="Times New Roman" w:hAnsi="Times New Roman"/>
          <w:b/>
          <w:sz w:val="28"/>
          <w:szCs w:val="28"/>
          <w:lang w:val="uk-UA"/>
        </w:rPr>
      </w:pPr>
      <w:r w:rsidRPr="00A2380E">
        <w:rPr>
          <w:rFonts w:ascii="Times New Roman" w:hAnsi="Times New Roman"/>
          <w:b/>
          <w:sz w:val="28"/>
          <w:szCs w:val="28"/>
          <w:lang w:val="uk-UA"/>
        </w:rPr>
        <w:t>Інноваційна діяльність</w:t>
      </w:r>
      <w:r w:rsidR="00CA2A8F">
        <w:rPr>
          <w:rFonts w:ascii="Times New Roman" w:hAnsi="Times New Roman"/>
          <w:b/>
          <w:sz w:val="28"/>
          <w:szCs w:val="28"/>
          <w:lang w:val="uk-UA"/>
        </w:rPr>
        <w:t>.</w:t>
      </w:r>
      <w:r w:rsidRPr="00A2380E">
        <w:rPr>
          <w:rFonts w:ascii="Times New Roman" w:hAnsi="Times New Roman"/>
          <w:b/>
          <w:sz w:val="28"/>
          <w:szCs w:val="28"/>
          <w:lang w:val="uk-UA"/>
        </w:rPr>
        <w:t xml:space="preserve"> </w:t>
      </w:r>
    </w:p>
    <w:p w:rsidR="00584C64" w:rsidRDefault="00584C64" w:rsidP="0044220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 закладі впроваджуються</w:t>
      </w:r>
      <w:r w:rsidRPr="00A2380E">
        <w:rPr>
          <w:rFonts w:ascii="Times New Roman" w:hAnsi="Times New Roman"/>
          <w:sz w:val="28"/>
          <w:szCs w:val="28"/>
          <w:lang w:val="uk-UA"/>
        </w:rPr>
        <w:t xml:space="preserve"> традиційні методики та інноваційні технології:  </w:t>
      </w:r>
    </w:p>
    <w:p w:rsidR="002C754B" w:rsidRDefault="00A2380E" w:rsidP="00442202">
      <w:pPr>
        <w:autoSpaceDE w:val="0"/>
        <w:autoSpaceDN w:val="0"/>
        <w:adjustRightInd w:val="0"/>
        <w:spacing w:after="0" w:line="240" w:lineRule="auto"/>
        <w:jc w:val="both"/>
        <w:rPr>
          <w:rFonts w:ascii="Times New Roman" w:hAnsi="Times New Roman"/>
          <w:sz w:val="28"/>
          <w:szCs w:val="28"/>
          <w:lang w:val="uk-UA"/>
        </w:rPr>
      </w:pPr>
      <w:r w:rsidRPr="00A2380E">
        <w:rPr>
          <w:rFonts w:ascii="Times New Roman" w:hAnsi="Times New Roman"/>
          <w:sz w:val="28"/>
          <w:szCs w:val="28"/>
          <w:lang w:val="uk-UA"/>
        </w:rPr>
        <w:t>елементи технології саморозвитку М.Монтессорі</w:t>
      </w:r>
      <w:r>
        <w:rPr>
          <w:rFonts w:ascii="Times New Roman" w:hAnsi="Times New Roman"/>
          <w:sz w:val="28"/>
          <w:szCs w:val="28"/>
          <w:lang w:val="uk-UA"/>
        </w:rPr>
        <w:t xml:space="preserve"> (група «Сонечко</w:t>
      </w:r>
      <w:r w:rsidR="00584C64">
        <w:rPr>
          <w:rFonts w:ascii="Times New Roman" w:hAnsi="Times New Roman"/>
          <w:sz w:val="28"/>
          <w:szCs w:val="28"/>
          <w:lang w:val="uk-UA"/>
        </w:rPr>
        <w:t xml:space="preserve">», </w:t>
      </w:r>
      <w:r>
        <w:rPr>
          <w:rFonts w:ascii="Times New Roman" w:hAnsi="Times New Roman"/>
          <w:sz w:val="28"/>
          <w:szCs w:val="28"/>
          <w:lang w:val="uk-UA"/>
        </w:rPr>
        <w:t>Журавльова О.В</w:t>
      </w:r>
      <w:r w:rsidR="00584C64">
        <w:rPr>
          <w:rFonts w:ascii="Times New Roman" w:hAnsi="Times New Roman"/>
          <w:sz w:val="28"/>
          <w:szCs w:val="28"/>
          <w:lang w:val="uk-UA"/>
        </w:rPr>
        <w:t>)</w:t>
      </w:r>
      <w:r w:rsidRPr="00A2380E">
        <w:rPr>
          <w:rFonts w:ascii="Times New Roman" w:hAnsi="Times New Roman"/>
          <w:sz w:val="28"/>
          <w:szCs w:val="28"/>
          <w:lang w:val="uk-UA"/>
        </w:rPr>
        <w:t>, елементи методик: навчання грамоти Л.Шелестової</w:t>
      </w:r>
      <w:r w:rsidR="00584C64">
        <w:rPr>
          <w:rFonts w:ascii="Times New Roman" w:hAnsi="Times New Roman"/>
          <w:sz w:val="28"/>
          <w:szCs w:val="28"/>
          <w:lang w:val="uk-UA"/>
        </w:rPr>
        <w:t xml:space="preserve"> (група «Метелик», Удовенко О.В.)</w:t>
      </w:r>
      <w:r w:rsidRPr="00A2380E">
        <w:rPr>
          <w:rFonts w:ascii="Times New Roman" w:hAnsi="Times New Roman"/>
          <w:sz w:val="28"/>
          <w:szCs w:val="28"/>
          <w:lang w:val="uk-UA"/>
        </w:rPr>
        <w:t>, Кюїзенера</w:t>
      </w:r>
      <w:r w:rsidR="00584C64">
        <w:rPr>
          <w:rFonts w:ascii="Times New Roman" w:hAnsi="Times New Roman"/>
          <w:sz w:val="28"/>
          <w:szCs w:val="28"/>
          <w:lang w:val="uk-UA"/>
        </w:rPr>
        <w:t xml:space="preserve"> (група «Перлинка», Передерій В.П.)</w:t>
      </w:r>
      <w:r w:rsidRPr="00A2380E">
        <w:rPr>
          <w:rFonts w:ascii="Times New Roman" w:hAnsi="Times New Roman"/>
          <w:sz w:val="28"/>
          <w:szCs w:val="28"/>
          <w:lang w:val="uk-UA"/>
        </w:rPr>
        <w:t>, методики з фізичного розвитку Є.С. Вільчковського, М.Єфіменка</w:t>
      </w:r>
      <w:r w:rsidR="00584C64">
        <w:rPr>
          <w:rFonts w:ascii="Times New Roman" w:hAnsi="Times New Roman"/>
          <w:sz w:val="28"/>
          <w:szCs w:val="28"/>
          <w:lang w:val="uk-UA"/>
        </w:rPr>
        <w:t xml:space="preserve"> (</w:t>
      </w:r>
      <w:r w:rsidR="0065016B">
        <w:rPr>
          <w:rFonts w:ascii="Times New Roman" w:hAnsi="Times New Roman"/>
          <w:sz w:val="28"/>
          <w:szCs w:val="28"/>
          <w:lang w:val="uk-UA"/>
        </w:rPr>
        <w:t xml:space="preserve">всі </w:t>
      </w:r>
      <w:r w:rsidR="0065016B">
        <w:rPr>
          <w:rFonts w:ascii="Times New Roman" w:hAnsi="Times New Roman"/>
          <w:sz w:val="28"/>
          <w:szCs w:val="28"/>
          <w:lang w:val="uk-UA"/>
        </w:rPr>
        <w:lastRenderedPageBreak/>
        <w:t>дошкільні групи, Лущик В.В.</w:t>
      </w:r>
      <w:r w:rsidR="00584C64">
        <w:rPr>
          <w:rFonts w:ascii="Times New Roman" w:hAnsi="Times New Roman"/>
          <w:sz w:val="28"/>
          <w:szCs w:val="28"/>
          <w:lang w:val="uk-UA"/>
        </w:rPr>
        <w:t>.)</w:t>
      </w:r>
      <w:r w:rsidRPr="00A2380E">
        <w:rPr>
          <w:rFonts w:ascii="Times New Roman" w:hAnsi="Times New Roman"/>
          <w:sz w:val="28"/>
          <w:szCs w:val="28"/>
          <w:lang w:val="uk-UA"/>
        </w:rPr>
        <w:t>, для раннього віку методика Лайзане</w:t>
      </w:r>
      <w:r w:rsidR="00A82420">
        <w:rPr>
          <w:rFonts w:ascii="Times New Roman" w:hAnsi="Times New Roman"/>
          <w:sz w:val="28"/>
          <w:szCs w:val="28"/>
          <w:lang w:val="uk-UA"/>
        </w:rPr>
        <w:t xml:space="preserve"> група «Сонечко, Охріменко М.О. </w:t>
      </w:r>
      <w:r w:rsidR="00584C64">
        <w:rPr>
          <w:rFonts w:ascii="Times New Roman" w:hAnsi="Times New Roman"/>
          <w:sz w:val="28"/>
          <w:szCs w:val="28"/>
          <w:lang w:val="uk-UA"/>
        </w:rPr>
        <w:t>)</w:t>
      </w:r>
      <w:r w:rsidRPr="00A2380E">
        <w:rPr>
          <w:rFonts w:ascii="Times New Roman" w:hAnsi="Times New Roman"/>
          <w:sz w:val="28"/>
          <w:szCs w:val="28"/>
          <w:lang w:val="uk-UA"/>
        </w:rPr>
        <w:t>, оздоровчо – корекційної методики «Богатир»</w:t>
      </w:r>
      <w:r w:rsidR="00584C64">
        <w:rPr>
          <w:rFonts w:ascii="Times New Roman" w:hAnsi="Times New Roman"/>
          <w:sz w:val="28"/>
          <w:szCs w:val="28"/>
          <w:lang w:val="uk-UA"/>
        </w:rPr>
        <w:t xml:space="preserve"> (всі дошкільні групи)</w:t>
      </w:r>
      <w:r w:rsidRPr="00A2380E">
        <w:rPr>
          <w:rFonts w:ascii="Times New Roman" w:hAnsi="Times New Roman"/>
          <w:sz w:val="28"/>
          <w:szCs w:val="28"/>
          <w:lang w:val="uk-UA"/>
        </w:rPr>
        <w:t xml:space="preserve"> Це дає можливість забезпечити особистісно-зорієнтований підхід до орг</w:t>
      </w:r>
      <w:r w:rsidR="001708EF">
        <w:rPr>
          <w:rFonts w:ascii="Times New Roman" w:hAnsi="Times New Roman"/>
          <w:sz w:val="28"/>
          <w:szCs w:val="28"/>
          <w:lang w:val="uk-UA"/>
        </w:rPr>
        <w:t>анізації життєдіяльності дітей.</w:t>
      </w:r>
    </w:p>
    <w:p w:rsidR="00A40D44" w:rsidRDefault="00A40D44" w:rsidP="00D318E2">
      <w:pPr>
        <w:spacing w:after="0" w:line="240" w:lineRule="auto"/>
        <w:jc w:val="both"/>
        <w:rPr>
          <w:rFonts w:ascii="Times New Roman" w:hAnsi="Times New Roman"/>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A40D44" w:rsidRDefault="00A40D44" w:rsidP="00D318E2">
      <w:pPr>
        <w:spacing w:after="0" w:line="240" w:lineRule="auto"/>
        <w:jc w:val="both"/>
        <w:rPr>
          <w:rFonts w:ascii="Times New Roman" w:hAnsi="Times New Roman"/>
          <w:b/>
          <w:sz w:val="28"/>
          <w:szCs w:val="28"/>
          <w:lang w:val="uk-UA"/>
        </w:rPr>
      </w:pPr>
    </w:p>
    <w:p w:rsidR="002C754B" w:rsidRPr="002C754B" w:rsidRDefault="002C754B" w:rsidP="00D318E2">
      <w:pPr>
        <w:spacing w:after="0" w:line="240" w:lineRule="auto"/>
        <w:jc w:val="both"/>
        <w:rPr>
          <w:rFonts w:ascii="Times New Roman" w:hAnsi="Times New Roman"/>
          <w:b/>
          <w:sz w:val="28"/>
          <w:szCs w:val="28"/>
          <w:lang w:val="uk-UA"/>
        </w:rPr>
      </w:pPr>
      <w:r w:rsidRPr="002C754B">
        <w:rPr>
          <w:rFonts w:ascii="Times New Roman" w:hAnsi="Times New Roman"/>
          <w:b/>
          <w:sz w:val="28"/>
          <w:szCs w:val="28"/>
          <w:lang w:val="uk-UA"/>
        </w:rPr>
        <w:lastRenderedPageBreak/>
        <w:t>Розділ ІІІ. Програмно-методичне забезпечення освітньої діяльності.</w:t>
      </w:r>
    </w:p>
    <w:p w:rsidR="002C754B" w:rsidRDefault="002C754B" w:rsidP="00D318E2">
      <w:pPr>
        <w:spacing w:after="0" w:line="240" w:lineRule="auto"/>
        <w:jc w:val="both"/>
        <w:rPr>
          <w:rFonts w:ascii="Times New Roman" w:hAnsi="Times New Roman"/>
          <w:sz w:val="28"/>
          <w:szCs w:val="28"/>
          <w:lang w:val="uk-UA"/>
        </w:rPr>
      </w:pPr>
      <w:r w:rsidRPr="002C754B">
        <w:rPr>
          <w:rFonts w:ascii="Times New Roman" w:hAnsi="Times New Roman"/>
          <w:sz w:val="28"/>
          <w:szCs w:val="28"/>
          <w:lang w:val="uk-UA"/>
        </w:rPr>
        <w:t xml:space="preserve">Програми, які забезпечують реалізацію інваріантної та варіативної складових змісту дошкільної освіти (із переліку чинних програм, запропонованих Міністерством освіти і науки України). </w:t>
      </w:r>
    </w:p>
    <w:p w:rsidR="00C25A79" w:rsidRPr="00C25A79" w:rsidRDefault="00584C64" w:rsidP="00D318E2">
      <w:pPr>
        <w:spacing w:after="0" w:line="240" w:lineRule="auto"/>
        <w:ind w:firstLine="567"/>
        <w:jc w:val="both"/>
        <w:rPr>
          <w:rFonts w:ascii="Times New Roman" w:hAnsi="Times New Roman"/>
          <w:sz w:val="28"/>
          <w:szCs w:val="28"/>
          <w:lang w:val="uk-UA"/>
        </w:rPr>
      </w:pPr>
      <w:r w:rsidRPr="00A2380E">
        <w:rPr>
          <w:rFonts w:ascii="Times New Roman" w:hAnsi="Times New Roman"/>
          <w:sz w:val="28"/>
          <w:szCs w:val="28"/>
          <w:lang w:val="uk-UA"/>
        </w:rPr>
        <w:t xml:space="preserve">Заклад працює за програмою </w:t>
      </w:r>
      <w:r>
        <w:rPr>
          <w:rFonts w:ascii="Times New Roman" w:hAnsi="Times New Roman"/>
          <w:sz w:val="28"/>
          <w:szCs w:val="28"/>
          <w:lang w:val="uk-UA"/>
        </w:rPr>
        <w:t>розвитку дит</w:t>
      </w:r>
      <w:r w:rsidR="00A82420">
        <w:rPr>
          <w:rFonts w:ascii="Times New Roman" w:hAnsi="Times New Roman"/>
          <w:sz w:val="28"/>
          <w:szCs w:val="28"/>
          <w:lang w:val="uk-UA"/>
        </w:rPr>
        <w:t>ини «Українське дошкілля»</w:t>
      </w:r>
      <w:r w:rsidRPr="00A2380E">
        <w:rPr>
          <w:rFonts w:ascii="Times New Roman" w:hAnsi="Times New Roman"/>
          <w:sz w:val="28"/>
          <w:szCs w:val="28"/>
          <w:lang w:val="uk-UA"/>
        </w:rPr>
        <w:t>, Базови</w:t>
      </w:r>
      <w:r>
        <w:rPr>
          <w:rFonts w:ascii="Times New Roman" w:hAnsi="Times New Roman"/>
          <w:sz w:val="28"/>
          <w:szCs w:val="28"/>
          <w:lang w:val="uk-UA"/>
        </w:rPr>
        <w:t>м компонентом дошкільної освіти.</w:t>
      </w:r>
      <w:r w:rsidR="00C25A79" w:rsidRPr="00C25A79">
        <w:rPr>
          <w:rFonts w:ascii="Times New Roman" w:hAnsi="Times New Roman"/>
          <w:sz w:val="28"/>
          <w:szCs w:val="28"/>
          <w:lang w:val="uk-UA"/>
        </w:rPr>
        <w:t xml:space="preserve"> Додаткові освітні програми:</w:t>
      </w:r>
    </w:p>
    <w:p w:rsidR="00C25A79" w:rsidRPr="00C25A79" w:rsidRDefault="00C25A79" w:rsidP="00D318E2">
      <w:pPr>
        <w:spacing w:after="0" w:line="240" w:lineRule="auto"/>
        <w:ind w:firstLine="567"/>
        <w:jc w:val="both"/>
        <w:rPr>
          <w:rFonts w:ascii="Times New Roman" w:hAnsi="Times New Roman"/>
          <w:sz w:val="28"/>
          <w:szCs w:val="28"/>
          <w:lang w:val="uk-UA"/>
        </w:rPr>
      </w:pPr>
      <w:r w:rsidRPr="00C25A79">
        <w:rPr>
          <w:rFonts w:ascii="Times New Roman" w:hAnsi="Times New Roman"/>
          <w:sz w:val="28"/>
          <w:szCs w:val="28"/>
          <w:lang w:val="uk-UA"/>
        </w:rPr>
        <w:t>1.</w:t>
      </w:r>
      <w:r w:rsidRPr="00C25A79">
        <w:rPr>
          <w:rFonts w:ascii="Times New Roman" w:hAnsi="Times New Roman"/>
          <w:sz w:val="28"/>
          <w:szCs w:val="28"/>
          <w:lang w:val="uk-UA"/>
        </w:rPr>
        <w:tab/>
        <w:t>Парціальну програму з патріотичного виховання дітей дошкільного віку «Україна- моя Батьківщина».</w:t>
      </w:r>
    </w:p>
    <w:p w:rsidR="00C25A79" w:rsidRPr="00C25A79" w:rsidRDefault="00C25A79" w:rsidP="00D318E2">
      <w:pPr>
        <w:spacing w:after="0" w:line="240" w:lineRule="auto"/>
        <w:ind w:firstLine="567"/>
        <w:jc w:val="both"/>
        <w:rPr>
          <w:rFonts w:ascii="Times New Roman" w:hAnsi="Times New Roman"/>
          <w:sz w:val="28"/>
          <w:szCs w:val="28"/>
          <w:lang w:val="uk-UA"/>
        </w:rPr>
      </w:pPr>
      <w:r w:rsidRPr="00C25A79">
        <w:rPr>
          <w:rFonts w:ascii="Times New Roman" w:hAnsi="Times New Roman"/>
          <w:sz w:val="28"/>
          <w:szCs w:val="28"/>
          <w:lang w:val="uk-UA"/>
        </w:rPr>
        <w:t>2.</w:t>
      </w:r>
      <w:r w:rsidRPr="00C25A79">
        <w:rPr>
          <w:rFonts w:ascii="Times New Roman" w:hAnsi="Times New Roman"/>
          <w:sz w:val="28"/>
          <w:szCs w:val="28"/>
          <w:lang w:val="uk-UA"/>
        </w:rPr>
        <w:tab/>
        <w:t>Парціальну програму з музичного виховання «Музично-оздоровчі мандрівки» для реалізації в роботі з дітьми 5-го року життя.</w:t>
      </w:r>
    </w:p>
    <w:p w:rsidR="00C25A79" w:rsidRPr="00C25A79" w:rsidRDefault="00C25A79" w:rsidP="00D318E2">
      <w:pPr>
        <w:spacing w:after="0" w:line="240" w:lineRule="auto"/>
        <w:ind w:firstLine="567"/>
        <w:jc w:val="both"/>
        <w:rPr>
          <w:rFonts w:ascii="Times New Roman" w:hAnsi="Times New Roman"/>
          <w:sz w:val="28"/>
          <w:szCs w:val="28"/>
        </w:rPr>
      </w:pPr>
      <w:r w:rsidRPr="00C25A79">
        <w:rPr>
          <w:rFonts w:ascii="Times New Roman" w:hAnsi="Times New Roman"/>
          <w:sz w:val="28"/>
          <w:szCs w:val="28"/>
          <w:lang w:val="uk-UA"/>
        </w:rPr>
        <w:t>3.</w:t>
      </w:r>
      <w:r w:rsidRPr="00C25A79">
        <w:rPr>
          <w:rFonts w:ascii="Times New Roman" w:hAnsi="Times New Roman"/>
          <w:sz w:val="28"/>
          <w:szCs w:val="28"/>
          <w:lang w:val="uk-UA"/>
        </w:rPr>
        <w:tab/>
        <w:t>Парціальну програму з музичного виховання «Музично-казкові намистинки» для реалізації в роботі з дітьми 4-го року життя.</w:t>
      </w:r>
    </w:p>
    <w:p w:rsidR="00C25A79" w:rsidRPr="00C25A79" w:rsidRDefault="00C25A79" w:rsidP="00D318E2">
      <w:pPr>
        <w:spacing w:after="0" w:line="240" w:lineRule="auto"/>
        <w:ind w:firstLine="567"/>
        <w:jc w:val="both"/>
        <w:rPr>
          <w:rFonts w:ascii="Times New Roman" w:hAnsi="Times New Roman"/>
          <w:sz w:val="28"/>
          <w:szCs w:val="28"/>
        </w:rPr>
      </w:pPr>
      <w:r w:rsidRPr="00C25A79">
        <w:rPr>
          <w:rFonts w:ascii="Times New Roman" w:hAnsi="Times New Roman"/>
          <w:sz w:val="28"/>
          <w:szCs w:val="28"/>
        </w:rPr>
        <w:t>4. Парціальну програму «</w:t>
      </w:r>
      <w:r w:rsidRPr="00C25A79">
        <w:rPr>
          <w:rFonts w:ascii="Times New Roman" w:hAnsi="Times New Roman"/>
          <w:sz w:val="28"/>
          <w:szCs w:val="28"/>
          <w:lang w:val="en-US"/>
        </w:rPr>
        <w:t>STREM</w:t>
      </w:r>
      <w:r w:rsidRPr="00C25A79">
        <w:rPr>
          <w:rFonts w:ascii="Times New Roman" w:hAnsi="Times New Roman"/>
          <w:sz w:val="28"/>
          <w:szCs w:val="28"/>
          <w:lang w:val="uk-UA"/>
        </w:rPr>
        <w:t>-освіта, або Стежинки у Всесвіт»</w:t>
      </w:r>
    </w:p>
    <w:p w:rsidR="00C25A79" w:rsidRDefault="00C25A79" w:rsidP="00D318E2">
      <w:pPr>
        <w:spacing w:after="0" w:line="240" w:lineRule="auto"/>
        <w:ind w:firstLine="567"/>
        <w:jc w:val="both"/>
        <w:rPr>
          <w:rFonts w:ascii="Times New Roman" w:hAnsi="Times New Roman"/>
          <w:sz w:val="28"/>
          <w:szCs w:val="28"/>
          <w:lang w:val="uk-UA"/>
        </w:rPr>
      </w:pPr>
      <w:r w:rsidRPr="00C25A79">
        <w:rPr>
          <w:rFonts w:ascii="Times New Roman" w:hAnsi="Times New Roman"/>
          <w:sz w:val="28"/>
          <w:szCs w:val="28"/>
        </w:rPr>
        <w:t>5.Програму корекційно-розвивальної роботи з дітьми із</w:t>
      </w:r>
      <w:r w:rsidR="00CF64FC">
        <w:rPr>
          <w:rFonts w:ascii="Times New Roman" w:hAnsi="Times New Roman"/>
          <w:sz w:val="28"/>
          <w:szCs w:val="28"/>
          <w:lang w:val="uk-UA"/>
        </w:rPr>
        <w:t xml:space="preserve"> </w:t>
      </w:r>
      <w:r w:rsidRPr="00C25A79">
        <w:rPr>
          <w:rFonts w:ascii="Times New Roman" w:hAnsi="Times New Roman"/>
          <w:sz w:val="28"/>
          <w:szCs w:val="28"/>
        </w:rPr>
        <w:t>загальним та фонетико-фонематичним недорозвиненням мовлення.</w:t>
      </w:r>
    </w:p>
    <w:p w:rsidR="00C25A79" w:rsidRPr="00C25A79" w:rsidRDefault="00C25A79" w:rsidP="00D318E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6.Програма «Богатир»</w:t>
      </w:r>
      <w:r w:rsidR="00545290">
        <w:rPr>
          <w:rFonts w:ascii="Times New Roman" w:hAnsi="Times New Roman"/>
          <w:sz w:val="28"/>
          <w:szCs w:val="28"/>
          <w:lang w:val="uk-UA"/>
        </w:rPr>
        <w:t xml:space="preserve"> для дітей дошкільного віку з порушенням функцій опорно-рухового апарату.</w:t>
      </w:r>
    </w:p>
    <w:p w:rsidR="007E4152" w:rsidRDefault="002C754B" w:rsidP="007E4152">
      <w:pPr>
        <w:spacing w:after="0" w:line="240" w:lineRule="auto"/>
        <w:jc w:val="both"/>
        <w:rPr>
          <w:rFonts w:ascii="Times New Roman" w:hAnsi="Times New Roman"/>
          <w:b/>
          <w:sz w:val="28"/>
          <w:szCs w:val="28"/>
          <w:lang w:val="uk-UA"/>
        </w:rPr>
      </w:pPr>
      <w:r w:rsidRPr="002C754B">
        <w:rPr>
          <w:rFonts w:ascii="Times New Roman" w:hAnsi="Times New Roman"/>
          <w:b/>
          <w:sz w:val="28"/>
          <w:szCs w:val="28"/>
          <w:lang w:val="uk-UA"/>
        </w:rPr>
        <w:t>Кадрове забезпечення</w:t>
      </w:r>
      <w:r w:rsidR="00CA2A8F">
        <w:rPr>
          <w:rFonts w:ascii="Times New Roman" w:hAnsi="Times New Roman"/>
          <w:b/>
          <w:sz w:val="28"/>
          <w:szCs w:val="28"/>
          <w:lang w:val="uk-UA"/>
        </w:rPr>
        <w:t>.</w:t>
      </w:r>
    </w:p>
    <w:p w:rsidR="00D318E2" w:rsidRPr="007E4152" w:rsidRDefault="006D1E4A" w:rsidP="007E4152">
      <w:pPr>
        <w:spacing w:after="0" w:line="240" w:lineRule="auto"/>
        <w:ind w:firstLine="708"/>
        <w:jc w:val="both"/>
        <w:rPr>
          <w:rFonts w:ascii="Times New Roman" w:hAnsi="Times New Roman"/>
          <w:b/>
          <w:sz w:val="28"/>
          <w:szCs w:val="28"/>
          <w:lang w:val="uk-UA"/>
        </w:rPr>
      </w:pPr>
      <w:r w:rsidRPr="006D1E4A">
        <w:rPr>
          <w:rFonts w:ascii="Times New Roman" w:hAnsi="Times New Roman"/>
          <w:sz w:val="28"/>
          <w:szCs w:val="28"/>
        </w:rPr>
        <w:t>Якість надання освітніх послуг передбачає наявність кваліфікованих кадрів. У 20</w:t>
      </w:r>
      <w:r w:rsidR="00AD2542">
        <w:rPr>
          <w:rFonts w:ascii="Times New Roman" w:hAnsi="Times New Roman"/>
          <w:sz w:val="28"/>
          <w:szCs w:val="28"/>
          <w:lang w:val="uk-UA"/>
        </w:rPr>
        <w:t>2</w:t>
      </w:r>
      <w:r w:rsidR="00A82420">
        <w:rPr>
          <w:rFonts w:ascii="Times New Roman" w:hAnsi="Times New Roman"/>
          <w:sz w:val="28"/>
          <w:szCs w:val="28"/>
          <w:lang w:val="uk-UA"/>
        </w:rPr>
        <w:t>4</w:t>
      </w:r>
      <w:r w:rsidR="00AD2542">
        <w:rPr>
          <w:rFonts w:ascii="Times New Roman" w:hAnsi="Times New Roman"/>
          <w:sz w:val="28"/>
          <w:szCs w:val="28"/>
          <w:lang w:val="uk-UA"/>
        </w:rPr>
        <w:t>/</w:t>
      </w:r>
      <w:r w:rsidRPr="006D1E4A">
        <w:rPr>
          <w:rFonts w:ascii="Times New Roman" w:hAnsi="Times New Roman"/>
          <w:sz w:val="28"/>
          <w:szCs w:val="28"/>
        </w:rPr>
        <w:t>202</w:t>
      </w:r>
      <w:r w:rsidR="00A82420">
        <w:rPr>
          <w:rFonts w:ascii="Times New Roman" w:hAnsi="Times New Roman"/>
          <w:sz w:val="28"/>
          <w:szCs w:val="28"/>
          <w:lang w:val="uk-UA"/>
        </w:rPr>
        <w:t>5</w:t>
      </w:r>
      <w:r w:rsidRPr="006D1E4A">
        <w:rPr>
          <w:rFonts w:ascii="Times New Roman" w:hAnsi="Times New Roman"/>
          <w:sz w:val="28"/>
          <w:szCs w:val="28"/>
        </w:rPr>
        <w:t xml:space="preserve"> н.р. в </w:t>
      </w:r>
      <w:r>
        <w:rPr>
          <w:rFonts w:ascii="Times New Roman" w:hAnsi="Times New Roman"/>
          <w:sz w:val="28"/>
          <w:szCs w:val="28"/>
          <w:lang w:val="uk-UA"/>
        </w:rPr>
        <w:t>С</w:t>
      </w:r>
      <w:r w:rsidRPr="006D1E4A">
        <w:rPr>
          <w:rFonts w:ascii="Times New Roman" w:hAnsi="Times New Roman"/>
          <w:sz w:val="28"/>
          <w:szCs w:val="28"/>
        </w:rPr>
        <w:t>ДНЗ «</w:t>
      </w:r>
      <w:r>
        <w:rPr>
          <w:rFonts w:ascii="Times New Roman" w:hAnsi="Times New Roman"/>
          <w:sz w:val="28"/>
          <w:szCs w:val="28"/>
          <w:lang w:val="uk-UA"/>
        </w:rPr>
        <w:t>Посмішка</w:t>
      </w:r>
      <w:r w:rsidRPr="006D1E4A">
        <w:rPr>
          <w:rFonts w:ascii="Times New Roman" w:hAnsi="Times New Roman"/>
          <w:sz w:val="28"/>
          <w:szCs w:val="28"/>
        </w:rPr>
        <w:t xml:space="preserve">» працюватимуть відповідно </w:t>
      </w:r>
      <w:r>
        <w:rPr>
          <w:rFonts w:ascii="Times New Roman" w:hAnsi="Times New Roman"/>
          <w:sz w:val="28"/>
          <w:szCs w:val="28"/>
        </w:rPr>
        <w:t>педагогічні працівники та с</w:t>
      </w:r>
      <w:r>
        <w:rPr>
          <w:rFonts w:ascii="Times New Roman" w:hAnsi="Times New Roman"/>
          <w:sz w:val="28"/>
          <w:szCs w:val="28"/>
          <w:lang w:val="uk-UA"/>
        </w:rPr>
        <w:t>пеціалісти</w:t>
      </w:r>
      <w:r w:rsidRPr="006D1E4A">
        <w:rPr>
          <w:rFonts w:ascii="Times New Roman" w:hAnsi="Times New Roman"/>
          <w:sz w:val="28"/>
          <w:szCs w:val="28"/>
        </w:rPr>
        <w:t>:</w:t>
      </w:r>
    </w:p>
    <w:p w:rsidR="001708EF" w:rsidRPr="00D318E2" w:rsidRDefault="001708EF" w:rsidP="001708EF">
      <w:pPr>
        <w:spacing w:before="100" w:beforeAutospacing="1" w:after="0" w:line="240" w:lineRule="auto"/>
        <w:ind w:firstLine="708"/>
        <w:rPr>
          <w:rFonts w:ascii="Times New Roman" w:hAnsi="Times New Roman"/>
          <w:sz w:val="28"/>
          <w:szCs w:val="28"/>
          <w:lang w:val="uk-UA"/>
        </w:rPr>
      </w:pPr>
    </w:p>
    <w:tbl>
      <w:tblPr>
        <w:tblStyle w:val="a6"/>
        <w:tblW w:w="9924" w:type="dxa"/>
        <w:tblInd w:w="-459" w:type="dxa"/>
        <w:tblLook w:val="04A0" w:firstRow="1" w:lastRow="0" w:firstColumn="1" w:lastColumn="0" w:noHBand="0" w:noVBand="1"/>
      </w:tblPr>
      <w:tblGrid>
        <w:gridCol w:w="709"/>
        <w:gridCol w:w="2552"/>
        <w:gridCol w:w="3260"/>
        <w:gridCol w:w="3403"/>
      </w:tblGrid>
      <w:tr w:rsidR="00814F8F" w:rsidRPr="00814F8F" w:rsidTr="00814F8F">
        <w:tc>
          <w:tcPr>
            <w:tcW w:w="709"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w:t>
            </w:r>
          </w:p>
        </w:tc>
        <w:tc>
          <w:tcPr>
            <w:tcW w:w="2552"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ПІБ</w:t>
            </w:r>
          </w:p>
        </w:tc>
        <w:tc>
          <w:tcPr>
            <w:tcW w:w="3260"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Посада</w:t>
            </w:r>
          </w:p>
        </w:tc>
        <w:tc>
          <w:tcPr>
            <w:tcW w:w="3403"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Освіта</w:t>
            </w:r>
          </w:p>
          <w:p w:rsidR="00814F8F" w:rsidRPr="00814F8F" w:rsidRDefault="00814F8F" w:rsidP="00D318E2">
            <w:pPr>
              <w:jc w:val="center"/>
              <w:rPr>
                <w:rFonts w:ascii="Times New Roman" w:eastAsiaTheme="minorHAnsi" w:hAnsi="Times New Roman"/>
                <w:b/>
                <w:sz w:val="28"/>
                <w:szCs w:val="28"/>
                <w:lang w:val="uk-UA" w:eastAsia="en-US"/>
              </w:rPr>
            </w:pPr>
          </w:p>
        </w:tc>
      </w:tr>
      <w:tr w:rsidR="00814F8F" w:rsidRPr="00814F8F" w:rsidTr="00814F8F">
        <w:tc>
          <w:tcPr>
            <w:tcW w:w="709"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p>
        </w:tc>
        <w:tc>
          <w:tcPr>
            <w:tcW w:w="2552"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Розман-Лі А.В.</w:t>
            </w:r>
          </w:p>
        </w:tc>
        <w:tc>
          <w:tcPr>
            <w:tcW w:w="3260"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завідувач</w:t>
            </w:r>
          </w:p>
        </w:tc>
        <w:tc>
          <w:tcPr>
            <w:tcW w:w="3403"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814F8F" w:rsidRPr="00814F8F" w:rsidTr="00814F8F">
        <w:tc>
          <w:tcPr>
            <w:tcW w:w="709"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2.</w:t>
            </w:r>
          </w:p>
        </w:tc>
        <w:tc>
          <w:tcPr>
            <w:tcW w:w="2552"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Закорко І.І.</w:t>
            </w:r>
          </w:p>
        </w:tc>
        <w:tc>
          <w:tcPr>
            <w:tcW w:w="3260"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вихователь-методист</w:t>
            </w:r>
          </w:p>
        </w:tc>
        <w:tc>
          <w:tcPr>
            <w:tcW w:w="3403"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814F8F" w:rsidRPr="00814F8F" w:rsidTr="00814F8F">
        <w:tc>
          <w:tcPr>
            <w:tcW w:w="709"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3.</w:t>
            </w:r>
          </w:p>
        </w:tc>
        <w:tc>
          <w:tcPr>
            <w:tcW w:w="2552"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Пузина О.В.</w:t>
            </w:r>
          </w:p>
        </w:tc>
        <w:tc>
          <w:tcPr>
            <w:tcW w:w="3260"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вчитель-логопед</w:t>
            </w:r>
          </w:p>
        </w:tc>
        <w:tc>
          <w:tcPr>
            <w:tcW w:w="3403"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814F8F" w:rsidRPr="00814F8F" w:rsidTr="00814F8F">
        <w:tc>
          <w:tcPr>
            <w:tcW w:w="709" w:type="dxa"/>
          </w:tcPr>
          <w:p w:rsidR="00814F8F" w:rsidRPr="00814F8F" w:rsidRDefault="0064401C"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4</w:t>
            </w:r>
            <w:r w:rsidR="00814F8F" w:rsidRPr="00814F8F">
              <w:rPr>
                <w:rFonts w:ascii="Times New Roman" w:eastAsiaTheme="minorHAnsi" w:hAnsi="Times New Roman"/>
                <w:b/>
                <w:sz w:val="28"/>
                <w:szCs w:val="28"/>
                <w:lang w:val="uk-UA" w:eastAsia="en-US"/>
              </w:rPr>
              <w:t>.</w:t>
            </w:r>
          </w:p>
        </w:tc>
        <w:tc>
          <w:tcPr>
            <w:tcW w:w="2552"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Попова Т.В.</w:t>
            </w:r>
          </w:p>
        </w:tc>
        <w:tc>
          <w:tcPr>
            <w:tcW w:w="3260"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музичний керівник</w:t>
            </w:r>
          </w:p>
        </w:tc>
        <w:tc>
          <w:tcPr>
            <w:tcW w:w="3403" w:type="dxa"/>
          </w:tcPr>
          <w:p w:rsidR="00814F8F" w:rsidRPr="00814F8F" w:rsidRDefault="00814F8F"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A82420">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5</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Охріменко М.О.</w:t>
            </w:r>
          </w:p>
        </w:tc>
        <w:tc>
          <w:tcPr>
            <w:tcW w:w="3260" w:type="dxa"/>
          </w:tcPr>
          <w:p w:rsidR="00A82420" w:rsidRPr="00814F8F" w:rsidRDefault="0064401C"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інструктор з фізкультури</w:t>
            </w:r>
          </w:p>
        </w:tc>
        <w:tc>
          <w:tcPr>
            <w:tcW w:w="3403" w:type="dxa"/>
          </w:tcPr>
          <w:p w:rsidR="00A82420" w:rsidRPr="00814F8F" w:rsidRDefault="0064401C"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A82420">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6</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Лущик В.В.</w:t>
            </w:r>
          </w:p>
        </w:tc>
        <w:tc>
          <w:tcPr>
            <w:tcW w:w="3260" w:type="dxa"/>
          </w:tcPr>
          <w:p w:rsidR="00A82420" w:rsidRPr="00814F8F" w:rsidRDefault="0064401C"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інструктор з фізкультури</w:t>
            </w:r>
          </w:p>
        </w:tc>
        <w:tc>
          <w:tcPr>
            <w:tcW w:w="3403" w:type="dxa"/>
          </w:tcPr>
          <w:p w:rsidR="00A82420" w:rsidRPr="00814F8F" w:rsidRDefault="0064401C" w:rsidP="00AD2542">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A82420">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7</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Шинкаренко Л.М.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музичний керівник</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A82420">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8</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Недайвода С.В.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практичний психолог</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A82420">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9</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Лущик В.В.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інструктор з фізкультури</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4401C">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4401C">
              <w:rPr>
                <w:rFonts w:ascii="Times New Roman" w:eastAsiaTheme="minorHAnsi" w:hAnsi="Times New Roman"/>
                <w:b/>
                <w:sz w:val="28"/>
                <w:szCs w:val="28"/>
                <w:lang w:val="uk-UA" w:eastAsia="en-US"/>
              </w:rPr>
              <w:t>0</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Чуйко Г.В.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середня спеціальна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1</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Зерніченко Л.М.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2</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Осадча Л.М.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3</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Федорченко Н.М.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4</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Дудченко В.Б.</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5</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Міщенко А.Л.</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6</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Сайко Т.А.</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4401C" w:rsidP="0065016B">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1</w:t>
            </w:r>
            <w:r w:rsidR="0065016B">
              <w:rPr>
                <w:rFonts w:ascii="Times New Roman" w:eastAsiaTheme="minorHAnsi" w:hAnsi="Times New Roman"/>
                <w:b/>
                <w:sz w:val="28"/>
                <w:szCs w:val="28"/>
                <w:lang w:val="uk-UA" w:eastAsia="en-US"/>
              </w:rPr>
              <w:t>7</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82420">
            <w:pP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Єрмакова </w:t>
            </w:r>
            <w:r w:rsidRPr="00814F8F">
              <w:rPr>
                <w:rFonts w:ascii="Times New Roman" w:eastAsiaTheme="minorHAnsi" w:hAnsi="Times New Roman"/>
                <w:sz w:val="28"/>
                <w:szCs w:val="28"/>
                <w:lang w:val="uk-UA" w:eastAsia="en-US"/>
              </w:rPr>
              <w:t>Л.М.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5016B" w:rsidP="0064401C">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18</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Гундар І.П.</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65016B" w:rsidP="0064401C">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19</w:t>
            </w:r>
            <w:r w:rsidR="00A82420"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Скиртач Л.М.</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2</w:t>
            </w:r>
            <w:r w:rsidR="0065016B">
              <w:rPr>
                <w:rFonts w:ascii="Times New Roman" w:eastAsiaTheme="minorHAnsi" w:hAnsi="Times New Roman"/>
                <w:b/>
                <w:sz w:val="28"/>
                <w:szCs w:val="28"/>
                <w:lang w:val="uk-UA" w:eastAsia="en-US"/>
              </w:rPr>
              <w:t>0</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Алексіїва А.В.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lastRenderedPageBreak/>
              <w:t>2</w:t>
            </w:r>
            <w:r w:rsidR="0065016B">
              <w:rPr>
                <w:rFonts w:ascii="Times New Roman" w:eastAsiaTheme="minorHAnsi" w:hAnsi="Times New Roman"/>
                <w:b/>
                <w:sz w:val="28"/>
                <w:szCs w:val="28"/>
                <w:lang w:val="uk-UA" w:eastAsia="en-US"/>
              </w:rPr>
              <w:t>1</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Котенко Н.В.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2</w:t>
            </w:r>
            <w:r w:rsidR="0065016B">
              <w:rPr>
                <w:rFonts w:ascii="Times New Roman" w:eastAsiaTheme="minorHAnsi" w:hAnsi="Times New Roman"/>
                <w:b/>
                <w:sz w:val="28"/>
                <w:szCs w:val="28"/>
                <w:lang w:val="uk-UA" w:eastAsia="en-US"/>
              </w:rPr>
              <w:t>2</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Удовенко О.В.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2</w:t>
            </w:r>
            <w:r w:rsidR="0065016B">
              <w:rPr>
                <w:rFonts w:ascii="Times New Roman" w:eastAsiaTheme="minorHAnsi" w:hAnsi="Times New Roman"/>
                <w:b/>
                <w:sz w:val="28"/>
                <w:szCs w:val="28"/>
                <w:lang w:val="uk-UA" w:eastAsia="en-US"/>
              </w:rPr>
              <w:t>3</w:t>
            </w:r>
            <w:r w:rsidRPr="00814F8F">
              <w:rPr>
                <w:rFonts w:ascii="Times New Roman" w:eastAsiaTheme="minorHAnsi" w:hAnsi="Times New Roman"/>
                <w:b/>
                <w:sz w:val="28"/>
                <w:szCs w:val="28"/>
                <w:lang w:val="uk-UA" w:eastAsia="en-US"/>
              </w:rPr>
              <w:t>.</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Передерій В.П.</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r>
      <w:tr w:rsidR="00A82420" w:rsidRPr="00814F8F" w:rsidTr="00814F8F">
        <w:tc>
          <w:tcPr>
            <w:tcW w:w="709" w:type="dxa"/>
          </w:tcPr>
          <w:p w:rsidR="00A82420" w:rsidRPr="00814F8F" w:rsidRDefault="00A82420" w:rsidP="0065016B">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2</w:t>
            </w:r>
            <w:r w:rsidR="0065016B">
              <w:rPr>
                <w:rFonts w:ascii="Times New Roman" w:eastAsiaTheme="minorHAnsi" w:hAnsi="Times New Roman"/>
                <w:b/>
                <w:sz w:val="28"/>
                <w:szCs w:val="28"/>
                <w:lang w:val="uk-UA" w:eastAsia="en-US"/>
              </w:rPr>
              <w:t>4</w:t>
            </w:r>
          </w:p>
        </w:tc>
        <w:tc>
          <w:tcPr>
            <w:tcW w:w="2552"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Журавльова О.В.</w:t>
            </w:r>
          </w:p>
        </w:tc>
        <w:tc>
          <w:tcPr>
            <w:tcW w:w="3260"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3403" w:type="dxa"/>
          </w:tcPr>
          <w:p w:rsidR="00A82420" w:rsidRPr="00814F8F" w:rsidRDefault="00A82420" w:rsidP="00AD2542">
            <w:pP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середня спеціальна</w:t>
            </w:r>
          </w:p>
        </w:tc>
      </w:tr>
    </w:tbl>
    <w:p w:rsidR="00814F8F" w:rsidRPr="00814F8F" w:rsidRDefault="00814F8F" w:rsidP="00D318E2">
      <w:pPr>
        <w:spacing w:after="0" w:line="240" w:lineRule="auto"/>
        <w:jc w:val="center"/>
        <w:rPr>
          <w:rFonts w:ascii="Times New Roman" w:eastAsiaTheme="minorHAnsi" w:hAnsi="Times New Roman"/>
          <w:b/>
          <w:sz w:val="32"/>
          <w:szCs w:val="32"/>
          <w:lang w:val="uk-UA" w:eastAsia="en-US"/>
        </w:rPr>
      </w:pPr>
    </w:p>
    <w:p w:rsidR="00814F8F" w:rsidRPr="00442202" w:rsidRDefault="00814F8F" w:rsidP="00D318E2">
      <w:pPr>
        <w:spacing w:before="100" w:beforeAutospacing="1" w:after="0" w:line="240" w:lineRule="auto"/>
        <w:jc w:val="both"/>
        <w:rPr>
          <w:rFonts w:ascii="Times New Roman" w:hAnsi="Times New Roman"/>
          <w:i/>
          <w:sz w:val="28"/>
          <w:szCs w:val="28"/>
          <w:lang w:val="uk-UA"/>
        </w:rPr>
      </w:pPr>
      <w:r w:rsidRPr="00442202">
        <w:rPr>
          <w:rFonts w:ascii="Times New Roman" w:hAnsi="Times New Roman"/>
          <w:i/>
          <w:sz w:val="28"/>
          <w:szCs w:val="28"/>
        </w:rPr>
        <w:t>За перспективним планом курсової перепідготовки та атестації педагогічних працівників у 20</w:t>
      </w:r>
      <w:r w:rsidRPr="00442202">
        <w:rPr>
          <w:rFonts w:ascii="Times New Roman" w:hAnsi="Times New Roman"/>
          <w:i/>
          <w:sz w:val="28"/>
          <w:szCs w:val="28"/>
          <w:lang w:val="uk-UA"/>
        </w:rPr>
        <w:t>2</w:t>
      </w:r>
      <w:r w:rsidR="0064401C">
        <w:rPr>
          <w:rFonts w:ascii="Times New Roman" w:hAnsi="Times New Roman"/>
          <w:i/>
          <w:sz w:val="28"/>
          <w:szCs w:val="28"/>
          <w:lang w:val="uk-UA"/>
        </w:rPr>
        <w:t>4</w:t>
      </w:r>
      <w:r w:rsidR="00AD2542" w:rsidRPr="00442202">
        <w:rPr>
          <w:rFonts w:ascii="Times New Roman" w:hAnsi="Times New Roman"/>
          <w:i/>
          <w:sz w:val="28"/>
          <w:szCs w:val="28"/>
          <w:lang w:val="uk-UA"/>
        </w:rPr>
        <w:t>/</w:t>
      </w:r>
      <w:r w:rsidRPr="00442202">
        <w:rPr>
          <w:rFonts w:ascii="Times New Roman" w:hAnsi="Times New Roman"/>
          <w:i/>
          <w:sz w:val="28"/>
          <w:szCs w:val="28"/>
        </w:rPr>
        <w:t>202</w:t>
      </w:r>
      <w:r w:rsidR="0064401C">
        <w:rPr>
          <w:rFonts w:ascii="Times New Roman" w:hAnsi="Times New Roman"/>
          <w:i/>
          <w:sz w:val="28"/>
          <w:szCs w:val="28"/>
          <w:lang w:val="uk-UA"/>
        </w:rPr>
        <w:t>5</w:t>
      </w:r>
      <w:r w:rsidRPr="00442202">
        <w:rPr>
          <w:rFonts w:ascii="Times New Roman" w:hAnsi="Times New Roman"/>
          <w:i/>
          <w:sz w:val="28"/>
          <w:szCs w:val="28"/>
        </w:rPr>
        <w:t xml:space="preserve"> н.р. проходитимуть курсову перепідготовку наступні працівники:</w:t>
      </w:r>
    </w:p>
    <w:p w:rsidR="00D318E2" w:rsidRPr="00D318E2" w:rsidRDefault="00D318E2" w:rsidP="00D318E2">
      <w:pPr>
        <w:spacing w:before="100" w:beforeAutospacing="1" w:after="0" w:line="240" w:lineRule="auto"/>
        <w:jc w:val="both"/>
        <w:rPr>
          <w:rFonts w:ascii="Times New Roman" w:hAnsi="Times New Roman"/>
          <w:b/>
          <w:sz w:val="28"/>
          <w:szCs w:val="28"/>
          <w:lang w:val="uk-UA"/>
        </w:rPr>
      </w:pPr>
    </w:p>
    <w:tbl>
      <w:tblPr>
        <w:tblStyle w:val="a6"/>
        <w:tblW w:w="10206" w:type="dxa"/>
        <w:tblInd w:w="-459" w:type="dxa"/>
        <w:tblLayout w:type="fixed"/>
        <w:tblLook w:val="04A0" w:firstRow="1" w:lastRow="0" w:firstColumn="1" w:lastColumn="0" w:noHBand="0" w:noVBand="1"/>
      </w:tblPr>
      <w:tblGrid>
        <w:gridCol w:w="567"/>
        <w:gridCol w:w="2552"/>
        <w:gridCol w:w="1701"/>
        <w:gridCol w:w="1701"/>
        <w:gridCol w:w="1843"/>
        <w:gridCol w:w="1842"/>
      </w:tblGrid>
      <w:tr w:rsidR="00814F8F" w:rsidRPr="00814F8F" w:rsidTr="00814F8F">
        <w:tc>
          <w:tcPr>
            <w:tcW w:w="567" w:type="dxa"/>
          </w:tcPr>
          <w:p w:rsidR="00814F8F" w:rsidRPr="00822640" w:rsidRDefault="00814F8F"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w:t>
            </w:r>
          </w:p>
        </w:tc>
        <w:tc>
          <w:tcPr>
            <w:tcW w:w="2552" w:type="dxa"/>
          </w:tcPr>
          <w:p w:rsidR="00814F8F" w:rsidRPr="00822640" w:rsidRDefault="00814F8F"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ПІБ</w:t>
            </w:r>
          </w:p>
        </w:tc>
        <w:tc>
          <w:tcPr>
            <w:tcW w:w="1701" w:type="dxa"/>
          </w:tcPr>
          <w:p w:rsidR="00814F8F" w:rsidRPr="00822640" w:rsidRDefault="00814F8F"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Посада</w:t>
            </w:r>
          </w:p>
        </w:tc>
        <w:tc>
          <w:tcPr>
            <w:tcW w:w="1701" w:type="dxa"/>
          </w:tcPr>
          <w:p w:rsidR="00814F8F" w:rsidRPr="00822640" w:rsidRDefault="00814F8F"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Освіта</w:t>
            </w:r>
          </w:p>
        </w:tc>
        <w:tc>
          <w:tcPr>
            <w:tcW w:w="1843" w:type="dxa"/>
          </w:tcPr>
          <w:p w:rsidR="00814F8F" w:rsidRPr="00822640" w:rsidRDefault="00822640"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Попередня дата проходження курсів</w:t>
            </w:r>
          </w:p>
        </w:tc>
        <w:tc>
          <w:tcPr>
            <w:tcW w:w="1842" w:type="dxa"/>
          </w:tcPr>
          <w:p w:rsidR="00814F8F" w:rsidRPr="00822640" w:rsidRDefault="00814F8F" w:rsidP="00D318E2">
            <w:pPr>
              <w:jc w:val="center"/>
              <w:rPr>
                <w:rFonts w:ascii="Times New Roman" w:eastAsiaTheme="minorHAnsi" w:hAnsi="Times New Roman"/>
                <w:b/>
                <w:sz w:val="24"/>
                <w:szCs w:val="24"/>
                <w:lang w:val="uk-UA" w:eastAsia="en-US"/>
              </w:rPr>
            </w:pPr>
            <w:r w:rsidRPr="00822640">
              <w:rPr>
                <w:rFonts w:ascii="Times New Roman" w:eastAsiaTheme="minorHAnsi" w:hAnsi="Times New Roman"/>
                <w:b/>
                <w:sz w:val="24"/>
                <w:szCs w:val="24"/>
                <w:lang w:val="uk-UA" w:eastAsia="en-US"/>
              </w:rPr>
              <w:t>Примітка</w:t>
            </w:r>
          </w:p>
        </w:tc>
      </w:tr>
      <w:tr w:rsidR="00814F8F" w:rsidRPr="00814F8F" w:rsidTr="00822640">
        <w:trPr>
          <w:trHeight w:val="1650"/>
        </w:trPr>
        <w:tc>
          <w:tcPr>
            <w:tcW w:w="567" w:type="dxa"/>
          </w:tcPr>
          <w:p w:rsidR="00814F8F" w:rsidRPr="00814F8F" w:rsidRDefault="00814F8F" w:rsidP="00D318E2">
            <w:pPr>
              <w:jc w:val="center"/>
              <w:rPr>
                <w:rFonts w:ascii="Times New Roman" w:eastAsiaTheme="minorHAnsi" w:hAnsi="Times New Roman"/>
                <w:b/>
                <w:sz w:val="28"/>
                <w:szCs w:val="28"/>
                <w:lang w:val="uk-UA" w:eastAsia="en-US"/>
              </w:rPr>
            </w:pPr>
            <w:r w:rsidRPr="00814F8F">
              <w:rPr>
                <w:rFonts w:ascii="Times New Roman" w:eastAsiaTheme="minorHAnsi" w:hAnsi="Times New Roman"/>
                <w:b/>
                <w:sz w:val="28"/>
                <w:szCs w:val="28"/>
                <w:lang w:val="uk-UA" w:eastAsia="en-US"/>
              </w:rPr>
              <w:t>1.</w:t>
            </w:r>
          </w:p>
        </w:tc>
        <w:tc>
          <w:tcPr>
            <w:tcW w:w="2552" w:type="dxa"/>
          </w:tcPr>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Гундар Ірина Павлівна</w:t>
            </w:r>
          </w:p>
          <w:p w:rsidR="00814F8F" w:rsidRPr="00814F8F"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irinahundar0579@gmail.com 0508786012</w:t>
            </w:r>
          </w:p>
        </w:tc>
        <w:tc>
          <w:tcPr>
            <w:tcW w:w="1701" w:type="dxa"/>
          </w:tcPr>
          <w:p w:rsidR="00814F8F" w:rsidRPr="00814F8F" w:rsidRDefault="00814F8F" w:rsidP="00D318E2">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1701" w:type="dxa"/>
          </w:tcPr>
          <w:p w:rsidR="00814F8F" w:rsidRPr="00814F8F" w:rsidRDefault="00814F8F" w:rsidP="00D318E2">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c>
          <w:tcPr>
            <w:tcW w:w="1843" w:type="dxa"/>
          </w:tcPr>
          <w:p w:rsidR="00814F8F" w:rsidRPr="00814F8F" w:rsidRDefault="00814F8F" w:rsidP="00822640">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sidR="00822640">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tc>
        <w:tc>
          <w:tcPr>
            <w:tcW w:w="1842" w:type="dxa"/>
          </w:tcPr>
          <w:p w:rsidR="00814F8F" w:rsidRPr="00814F8F" w:rsidRDefault="00814F8F" w:rsidP="00D318E2">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tc>
      </w:tr>
      <w:tr w:rsidR="00822640" w:rsidRPr="00814F8F" w:rsidTr="00822640">
        <w:trPr>
          <w:trHeight w:val="1245"/>
        </w:trPr>
        <w:tc>
          <w:tcPr>
            <w:tcW w:w="567" w:type="dxa"/>
          </w:tcPr>
          <w:p w:rsidR="00822640" w:rsidRPr="00814F8F"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2</w:t>
            </w:r>
          </w:p>
        </w:tc>
        <w:tc>
          <w:tcPr>
            <w:tcW w:w="2552" w:type="dxa"/>
          </w:tcPr>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Котенко Наталія Василівна</w:t>
            </w:r>
          </w:p>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natko740@gmail.com 0507085670</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c>
          <w:tcPr>
            <w:tcW w:w="1843"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tc>
        <w:tc>
          <w:tcPr>
            <w:tcW w:w="1842"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tc>
      </w:tr>
      <w:tr w:rsidR="00822640" w:rsidRPr="00814F8F" w:rsidTr="00822640">
        <w:trPr>
          <w:trHeight w:val="1335"/>
        </w:trPr>
        <w:tc>
          <w:tcPr>
            <w:tcW w:w="567" w:type="dxa"/>
          </w:tcPr>
          <w:p w:rsidR="00822640" w:rsidRPr="00814F8F"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3</w:t>
            </w:r>
          </w:p>
        </w:tc>
        <w:tc>
          <w:tcPr>
            <w:tcW w:w="2552" w:type="dxa"/>
          </w:tcPr>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Міщенко Алла Леонідівна</w:t>
            </w:r>
          </w:p>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mishchenko_@ukr.net 0956208113</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c>
          <w:tcPr>
            <w:tcW w:w="1843"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tc>
        <w:tc>
          <w:tcPr>
            <w:tcW w:w="1842"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tc>
      </w:tr>
      <w:tr w:rsidR="00822640" w:rsidRPr="00814F8F" w:rsidTr="00822640">
        <w:trPr>
          <w:trHeight w:val="1635"/>
        </w:trPr>
        <w:tc>
          <w:tcPr>
            <w:tcW w:w="567" w:type="dxa"/>
          </w:tcPr>
          <w:p w:rsidR="00822640" w:rsidRPr="00814F8F"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4</w:t>
            </w:r>
          </w:p>
        </w:tc>
        <w:tc>
          <w:tcPr>
            <w:tcW w:w="2552" w:type="dxa"/>
          </w:tcPr>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Осадча Лариса Миколаївна</w:t>
            </w:r>
          </w:p>
          <w:p w:rsidR="00822640" w:rsidRPr="00822640" w:rsidRDefault="00822640"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osadchalarisa204@gmail.com 0999371164</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вихователь</w:t>
            </w:r>
          </w:p>
        </w:tc>
        <w:tc>
          <w:tcPr>
            <w:tcW w:w="1701"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c>
          <w:tcPr>
            <w:tcW w:w="1843"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tc>
        <w:tc>
          <w:tcPr>
            <w:tcW w:w="1842" w:type="dxa"/>
          </w:tcPr>
          <w:p w:rsidR="00822640" w:rsidRPr="00814F8F" w:rsidRDefault="00822640"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tc>
      </w:tr>
      <w:tr w:rsidR="006C4CBA" w:rsidRPr="00814F8F" w:rsidTr="00822640">
        <w:trPr>
          <w:trHeight w:val="1500"/>
        </w:trPr>
        <w:tc>
          <w:tcPr>
            <w:tcW w:w="567" w:type="dxa"/>
          </w:tcPr>
          <w:p w:rsidR="006C4CBA" w:rsidRPr="00814F8F"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5</w:t>
            </w:r>
          </w:p>
        </w:tc>
        <w:tc>
          <w:tcPr>
            <w:tcW w:w="2552" w:type="dxa"/>
          </w:tcPr>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Пузина Олена Валеріївна</w:t>
            </w:r>
          </w:p>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olenkamakar2015@gmail.com 0501820222</w:t>
            </w:r>
          </w:p>
        </w:tc>
        <w:tc>
          <w:tcPr>
            <w:tcW w:w="1701" w:type="dxa"/>
          </w:tcPr>
          <w:p w:rsidR="006C4CBA" w:rsidRPr="00814F8F"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вчитель-логопед</w:t>
            </w:r>
          </w:p>
        </w:tc>
        <w:tc>
          <w:tcPr>
            <w:tcW w:w="1701" w:type="dxa"/>
          </w:tcPr>
          <w:p w:rsidR="006C4CBA" w:rsidRPr="00814F8F"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tc>
        <w:tc>
          <w:tcPr>
            <w:tcW w:w="1843" w:type="dxa"/>
          </w:tcPr>
          <w:p w:rsidR="006C4CBA" w:rsidRPr="00814F8F"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tc>
        <w:tc>
          <w:tcPr>
            <w:tcW w:w="1842" w:type="dxa"/>
          </w:tcPr>
          <w:p w:rsidR="006C4CBA" w:rsidRPr="00814F8F"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tc>
      </w:tr>
      <w:tr w:rsidR="006C4CBA" w:rsidRPr="00822640" w:rsidTr="00822640">
        <w:trPr>
          <w:trHeight w:val="1328"/>
        </w:trPr>
        <w:tc>
          <w:tcPr>
            <w:tcW w:w="567" w:type="dxa"/>
          </w:tcPr>
          <w:p w:rsidR="006C4CBA"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6</w:t>
            </w:r>
          </w:p>
          <w:p w:rsidR="00CA6154" w:rsidRDefault="00CA6154" w:rsidP="00D318E2">
            <w:pPr>
              <w:jc w:val="center"/>
              <w:rPr>
                <w:rFonts w:ascii="Times New Roman" w:eastAsiaTheme="minorHAnsi" w:hAnsi="Times New Roman"/>
                <w:b/>
                <w:sz w:val="28"/>
                <w:szCs w:val="28"/>
                <w:lang w:val="uk-UA" w:eastAsia="en-US"/>
              </w:rPr>
            </w:pPr>
          </w:p>
          <w:p w:rsidR="00CA6154" w:rsidRDefault="00CA6154" w:rsidP="00D318E2">
            <w:pPr>
              <w:jc w:val="center"/>
              <w:rPr>
                <w:rFonts w:ascii="Times New Roman" w:eastAsiaTheme="minorHAnsi" w:hAnsi="Times New Roman"/>
                <w:b/>
                <w:sz w:val="28"/>
                <w:szCs w:val="28"/>
                <w:lang w:val="uk-UA" w:eastAsia="en-US"/>
              </w:rPr>
            </w:pPr>
          </w:p>
          <w:p w:rsidR="00CA6154" w:rsidRDefault="00CA6154" w:rsidP="00D318E2">
            <w:pPr>
              <w:jc w:val="center"/>
              <w:rPr>
                <w:rFonts w:ascii="Times New Roman" w:eastAsiaTheme="minorHAnsi" w:hAnsi="Times New Roman"/>
                <w:b/>
                <w:sz w:val="28"/>
                <w:szCs w:val="28"/>
                <w:lang w:val="uk-UA" w:eastAsia="en-US"/>
              </w:rPr>
            </w:pPr>
          </w:p>
          <w:p w:rsidR="00CA6154" w:rsidRDefault="00CA6154" w:rsidP="00D318E2">
            <w:pPr>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7</w:t>
            </w:r>
          </w:p>
          <w:p w:rsidR="00CA6154" w:rsidRPr="00814F8F" w:rsidRDefault="00CA6154" w:rsidP="00D318E2">
            <w:pPr>
              <w:jc w:val="center"/>
              <w:rPr>
                <w:rFonts w:ascii="Times New Roman" w:eastAsiaTheme="minorHAnsi" w:hAnsi="Times New Roman"/>
                <w:b/>
                <w:sz w:val="28"/>
                <w:szCs w:val="28"/>
                <w:lang w:val="uk-UA" w:eastAsia="en-US"/>
              </w:rPr>
            </w:pPr>
          </w:p>
        </w:tc>
        <w:tc>
          <w:tcPr>
            <w:tcW w:w="2552" w:type="dxa"/>
          </w:tcPr>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Розман-Лі Аліса Василівна</w:t>
            </w:r>
          </w:p>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rozmanalisa@ukr.net 0662781333</w:t>
            </w:r>
          </w:p>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Скиртач Лариса Миколаївна</w:t>
            </w:r>
          </w:p>
          <w:p w:rsidR="006C4CBA" w:rsidRPr="00822640" w:rsidRDefault="006C4CBA" w:rsidP="00822640">
            <w:pPr>
              <w:rPr>
                <w:rFonts w:ascii="Times New Roman" w:eastAsiaTheme="minorHAnsi" w:hAnsi="Times New Roman"/>
                <w:sz w:val="28"/>
                <w:szCs w:val="28"/>
                <w:lang w:val="uk-UA" w:eastAsia="en-US"/>
              </w:rPr>
            </w:pPr>
            <w:r w:rsidRPr="00822640">
              <w:rPr>
                <w:rFonts w:ascii="Times New Roman" w:eastAsiaTheme="minorHAnsi" w:hAnsi="Times New Roman"/>
                <w:sz w:val="28"/>
                <w:szCs w:val="28"/>
                <w:lang w:val="uk-UA" w:eastAsia="en-US"/>
              </w:rPr>
              <w:t xml:space="preserve">lara-skirtach1980@ukr.n </w:t>
            </w:r>
            <w:r w:rsidRPr="00822640">
              <w:rPr>
                <w:rFonts w:ascii="Times New Roman" w:eastAsiaTheme="minorHAnsi" w:hAnsi="Times New Roman"/>
                <w:sz w:val="28"/>
                <w:szCs w:val="28"/>
                <w:lang w:val="uk-UA" w:eastAsia="en-US"/>
              </w:rPr>
              <w:lastRenderedPageBreak/>
              <w:t>et 0663080763</w:t>
            </w:r>
          </w:p>
        </w:tc>
        <w:tc>
          <w:tcPr>
            <w:tcW w:w="1701" w:type="dxa"/>
          </w:tcPr>
          <w:p w:rsidR="006C4CBA"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lastRenderedPageBreak/>
              <w:t>завідувач</w:t>
            </w: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вихователь</w:t>
            </w:r>
          </w:p>
          <w:p w:rsidR="006C4CBA" w:rsidRDefault="006C4CBA" w:rsidP="00CA6154">
            <w:pPr>
              <w:jc w:val="center"/>
              <w:rPr>
                <w:rFonts w:ascii="Times New Roman" w:eastAsiaTheme="minorHAnsi" w:hAnsi="Times New Roman"/>
                <w:sz w:val="28"/>
                <w:szCs w:val="28"/>
                <w:lang w:val="uk-UA" w:eastAsia="en-US"/>
              </w:rPr>
            </w:pPr>
          </w:p>
          <w:p w:rsidR="006C4CBA" w:rsidRPr="00814F8F" w:rsidRDefault="006C4CBA" w:rsidP="00CA6154">
            <w:pPr>
              <w:jc w:val="center"/>
              <w:rPr>
                <w:rFonts w:ascii="Times New Roman" w:eastAsiaTheme="minorHAnsi" w:hAnsi="Times New Roman"/>
                <w:sz w:val="28"/>
                <w:szCs w:val="28"/>
                <w:lang w:val="uk-UA" w:eastAsia="en-US"/>
              </w:rPr>
            </w:pPr>
          </w:p>
        </w:tc>
        <w:tc>
          <w:tcPr>
            <w:tcW w:w="1701" w:type="dxa"/>
          </w:tcPr>
          <w:p w:rsidR="006C4CBA"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повна вища</w:t>
            </w: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повна вища</w:t>
            </w:r>
          </w:p>
          <w:p w:rsidR="006C4CBA" w:rsidRPr="00814F8F" w:rsidRDefault="006C4CBA" w:rsidP="00CA6154">
            <w:pPr>
              <w:jc w:val="center"/>
              <w:rPr>
                <w:rFonts w:ascii="Times New Roman" w:eastAsiaTheme="minorHAnsi" w:hAnsi="Times New Roman"/>
                <w:sz w:val="28"/>
                <w:szCs w:val="28"/>
                <w:lang w:val="uk-UA" w:eastAsia="en-US"/>
              </w:rPr>
            </w:pPr>
          </w:p>
        </w:tc>
        <w:tc>
          <w:tcPr>
            <w:tcW w:w="1843" w:type="dxa"/>
          </w:tcPr>
          <w:p w:rsidR="006C4CBA"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20</w:t>
            </w:r>
            <w:r>
              <w:rPr>
                <w:rFonts w:ascii="Times New Roman" w:eastAsiaTheme="minorHAnsi" w:hAnsi="Times New Roman"/>
                <w:sz w:val="28"/>
                <w:szCs w:val="28"/>
                <w:lang w:val="uk-UA" w:eastAsia="en-US"/>
              </w:rPr>
              <w:t>20</w:t>
            </w:r>
            <w:r w:rsidRPr="00814F8F">
              <w:rPr>
                <w:rFonts w:ascii="Times New Roman" w:eastAsiaTheme="minorHAnsi" w:hAnsi="Times New Roman"/>
                <w:sz w:val="28"/>
                <w:szCs w:val="28"/>
                <w:lang w:val="uk-UA" w:eastAsia="en-US"/>
              </w:rPr>
              <w:t xml:space="preserve"> рік</w:t>
            </w: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2020 рік</w:t>
            </w:r>
          </w:p>
          <w:p w:rsidR="006C4CBA" w:rsidRPr="00814F8F" w:rsidRDefault="006C4CBA" w:rsidP="00CA6154">
            <w:pPr>
              <w:jc w:val="center"/>
              <w:rPr>
                <w:rFonts w:ascii="Times New Roman" w:eastAsiaTheme="minorHAnsi" w:hAnsi="Times New Roman"/>
                <w:sz w:val="28"/>
                <w:szCs w:val="28"/>
                <w:lang w:val="uk-UA" w:eastAsia="en-US"/>
              </w:rPr>
            </w:pPr>
          </w:p>
        </w:tc>
        <w:tc>
          <w:tcPr>
            <w:tcW w:w="1842" w:type="dxa"/>
          </w:tcPr>
          <w:p w:rsidR="006C4CBA" w:rsidRDefault="006C4CBA" w:rsidP="00CA6154">
            <w:pPr>
              <w:jc w:val="center"/>
              <w:rPr>
                <w:rFonts w:ascii="Times New Roman" w:eastAsiaTheme="minorHAnsi" w:hAnsi="Times New Roman"/>
                <w:sz w:val="28"/>
                <w:szCs w:val="28"/>
                <w:lang w:val="uk-UA" w:eastAsia="en-US"/>
              </w:rPr>
            </w:pPr>
            <w:r w:rsidRPr="00814F8F">
              <w:rPr>
                <w:rFonts w:ascii="Times New Roman" w:eastAsiaTheme="minorHAnsi" w:hAnsi="Times New Roman"/>
                <w:sz w:val="28"/>
                <w:szCs w:val="28"/>
                <w:lang w:val="uk-UA" w:eastAsia="en-US"/>
              </w:rPr>
              <w:t>очно-дистанційна</w:t>
            </w: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p>
          <w:p w:rsidR="006C4CBA" w:rsidRDefault="006C4CBA" w:rsidP="00CA6154">
            <w:pPr>
              <w:jc w:val="center"/>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очно-дистанційна</w:t>
            </w:r>
          </w:p>
          <w:p w:rsidR="006C4CBA" w:rsidRPr="00814F8F" w:rsidRDefault="006C4CBA" w:rsidP="00CA6154">
            <w:pPr>
              <w:jc w:val="center"/>
              <w:rPr>
                <w:rFonts w:ascii="Times New Roman" w:eastAsiaTheme="minorHAnsi" w:hAnsi="Times New Roman"/>
                <w:sz w:val="28"/>
                <w:szCs w:val="28"/>
                <w:lang w:val="uk-UA" w:eastAsia="en-US"/>
              </w:rPr>
            </w:pPr>
          </w:p>
        </w:tc>
      </w:tr>
    </w:tbl>
    <w:p w:rsidR="00814F8F" w:rsidRPr="00814F8F" w:rsidRDefault="00814F8F" w:rsidP="00D318E2">
      <w:pPr>
        <w:spacing w:after="0" w:line="240" w:lineRule="auto"/>
        <w:jc w:val="center"/>
        <w:rPr>
          <w:rFonts w:ascii="Times New Roman" w:eastAsiaTheme="minorHAnsi" w:hAnsi="Times New Roman"/>
          <w:b/>
          <w:sz w:val="32"/>
          <w:szCs w:val="32"/>
          <w:lang w:val="uk-UA" w:eastAsia="en-US"/>
        </w:rPr>
      </w:pPr>
    </w:p>
    <w:p w:rsidR="002C754B" w:rsidRPr="00442202" w:rsidRDefault="00814F8F" w:rsidP="00D318E2">
      <w:pPr>
        <w:spacing w:before="100" w:beforeAutospacing="1" w:after="0" w:line="240" w:lineRule="auto"/>
        <w:jc w:val="both"/>
        <w:rPr>
          <w:rFonts w:ascii="Times New Roman" w:hAnsi="Times New Roman"/>
          <w:i/>
          <w:sz w:val="28"/>
          <w:szCs w:val="28"/>
          <w:lang w:val="uk-UA"/>
        </w:rPr>
      </w:pPr>
      <w:r w:rsidRPr="00442202">
        <w:rPr>
          <w:rFonts w:ascii="Times New Roman" w:hAnsi="Times New Roman"/>
          <w:i/>
          <w:sz w:val="28"/>
          <w:szCs w:val="28"/>
          <w:lang w:val="uk-UA"/>
        </w:rPr>
        <w:t>Атестації у 202</w:t>
      </w:r>
      <w:r w:rsidR="00CA6154">
        <w:rPr>
          <w:rFonts w:ascii="Times New Roman" w:hAnsi="Times New Roman"/>
          <w:i/>
          <w:sz w:val="28"/>
          <w:szCs w:val="28"/>
          <w:lang w:val="uk-UA"/>
        </w:rPr>
        <w:t>4</w:t>
      </w:r>
      <w:r w:rsidRPr="00442202">
        <w:rPr>
          <w:rFonts w:ascii="Times New Roman" w:hAnsi="Times New Roman"/>
          <w:i/>
          <w:sz w:val="28"/>
          <w:szCs w:val="28"/>
          <w:lang w:val="uk-UA"/>
        </w:rPr>
        <w:t>/202</w:t>
      </w:r>
      <w:r w:rsidR="00CA6154">
        <w:rPr>
          <w:rFonts w:ascii="Times New Roman" w:hAnsi="Times New Roman"/>
          <w:i/>
          <w:sz w:val="28"/>
          <w:szCs w:val="28"/>
          <w:lang w:val="uk-UA"/>
        </w:rPr>
        <w:t>5</w:t>
      </w:r>
      <w:r w:rsidRPr="00442202">
        <w:rPr>
          <w:rFonts w:ascii="Times New Roman" w:hAnsi="Times New Roman"/>
          <w:i/>
          <w:sz w:val="28"/>
          <w:szCs w:val="28"/>
          <w:lang w:val="uk-UA"/>
        </w:rPr>
        <w:t xml:space="preserve"> н.р. підлягають такі педа</w:t>
      </w:r>
      <w:r w:rsidR="00441B1F" w:rsidRPr="00442202">
        <w:rPr>
          <w:rFonts w:ascii="Times New Roman" w:hAnsi="Times New Roman"/>
          <w:i/>
          <w:sz w:val="28"/>
          <w:szCs w:val="28"/>
          <w:lang w:val="uk-UA"/>
        </w:rPr>
        <w:t>го</w:t>
      </w:r>
      <w:r w:rsidR="00822640">
        <w:rPr>
          <w:rFonts w:ascii="Times New Roman" w:hAnsi="Times New Roman"/>
          <w:i/>
          <w:sz w:val="28"/>
          <w:szCs w:val="28"/>
          <w:lang w:val="uk-UA"/>
        </w:rPr>
        <w:t xml:space="preserve">гічні працівники:  Недайвода </w:t>
      </w:r>
      <w:r w:rsidR="00CA6154">
        <w:rPr>
          <w:rFonts w:ascii="Times New Roman" w:hAnsi="Times New Roman"/>
          <w:i/>
          <w:sz w:val="28"/>
          <w:szCs w:val="28"/>
          <w:lang w:val="uk-UA"/>
        </w:rPr>
        <w:t>С.В., Лущик В.В., Передерій В.П., Попова Т.В.</w:t>
      </w:r>
    </w:p>
    <w:p w:rsidR="00A40D44" w:rsidRDefault="00A40D44" w:rsidP="00442202">
      <w:pPr>
        <w:spacing w:after="0" w:line="240" w:lineRule="auto"/>
        <w:jc w:val="both"/>
        <w:rPr>
          <w:rFonts w:ascii="Times New Roman" w:hAnsi="Times New Roman"/>
          <w:b/>
          <w:sz w:val="28"/>
          <w:szCs w:val="28"/>
          <w:lang w:val="uk-UA"/>
        </w:rPr>
      </w:pPr>
    </w:p>
    <w:p w:rsidR="00442202" w:rsidRDefault="002C754B" w:rsidP="00442202">
      <w:pPr>
        <w:spacing w:after="0" w:line="240" w:lineRule="auto"/>
        <w:jc w:val="both"/>
        <w:rPr>
          <w:rFonts w:ascii="Times New Roman" w:hAnsi="Times New Roman"/>
          <w:b/>
          <w:sz w:val="28"/>
          <w:szCs w:val="28"/>
          <w:lang w:val="uk-UA"/>
        </w:rPr>
      </w:pPr>
      <w:r w:rsidRPr="002C754B">
        <w:rPr>
          <w:rFonts w:ascii="Times New Roman" w:hAnsi="Times New Roman"/>
          <w:b/>
          <w:sz w:val="28"/>
          <w:szCs w:val="28"/>
          <w:lang w:val="uk-UA"/>
        </w:rPr>
        <w:t xml:space="preserve">Предметно-просторове середовище закладу </w:t>
      </w:r>
    </w:p>
    <w:p w:rsidR="00442202" w:rsidRDefault="00D726B6" w:rsidP="00442202">
      <w:pPr>
        <w:spacing w:after="0" w:line="240" w:lineRule="auto"/>
        <w:ind w:firstLine="708"/>
        <w:jc w:val="both"/>
        <w:rPr>
          <w:rFonts w:ascii="Times New Roman" w:hAnsi="Times New Roman"/>
          <w:b/>
          <w:sz w:val="28"/>
          <w:szCs w:val="28"/>
          <w:lang w:val="uk-UA"/>
        </w:rPr>
      </w:pPr>
      <w:r>
        <w:rPr>
          <w:rFonts w:ascii="Times New Roman" w:hAnsi="Times New Roman"/>
          <w:color w:val="000000"/>
          <w:sz w:val="28"/>
          <w:szCs w:val="28"/>
          <w:lang w:val="uk-UA"/>
        </w:rPr>
        <w:t>Предметно-просторове</w:t>
      </w:r>
      <w:r w:rsidR="0005622C">
        <w:rPr>
          <w:rFonts w:ascii="Times New Roman" w:hAnsi="Times New Roman"/>
          <w:color w:val="000000"/>
          <w:sz w:val="28"/>
          <w:szCs w:val="28"/>
          <w:lang w:val="uk-UA"/>
        </w:rPr>
        <w:t xml:space="preserve"> </w:t>
      </w:r>
      <w:r w:rsidR="002C754B" w:rsidRPr="002C754B">
        <w:rPr>
          <w:rFonts w:ascii="Times New Roman" w:hAnsi="Times New Roman"/>
          <w:color w:val="000000"/>
          <w:sz w:val="28"/>
          <w:szCs w:val="28"/>
        </w:rPr>
        <w:t xml:space="preserve">середовище в </w:t>
      </w:r>
      <w:r w:rsidR="002C754B">
        <w:rPr>
          <w:rFonts w:ascii="Times New Roman" w:hAnsi="Times New Roman"/>
          <w:color w:val="000000"/>
          <w:sz w:val="28"/>
          <w:szCs w:val="28"/>
          <w:lang w:val="uk-UA"/>
        </w:rPr>
        <w:t>С</w:t>
      </w:r>
      <w:r w:rsidR="002C754B" w:rsidRPr="002C754B">
        <w:rPr>
          <w:rFonts w:ascii="Times New Roman" w:hAnsi="Times New Roman"/>
          <w:color w:val="000000"/>
          <w:sz w:val="28"/>
          <w:szCs w:val="28"/>
        </w:rPr>
        <w:t xml:space="preserve">ДНЗ відповідає вимогам. Створення сприятливого для розвитку оточення  в закладі </w:t>
      </w:r>
      <w:r w:rsidR="002C754B">
        <w:rPr>
          <w:rFonts w:ascii="Times New Roman" w:hAnsi="Times New Roman"/>
          <w:color w:val="000000"/>
          <w:sz w:val="28"/>
          <w:szCs w:val="28"/>
        </w:rPr>
        <w:t xml:space="preserve">включає в себе </w:t>
      </w:r>
      <w:r w:rsidR="002C754B" w:rsidRPr="002C754B">
        <w:rPr>
          <w:rFonts w:ascii="Times New Roman" w:hAnsi="Times New Roman"/>
          <w:color w:val="000000"/>
          <w:sz w:val="28"/>
          <w:szCs w:val="28"/>
        </w:rPr>
        <w:t xml:space="preserve"> організацію простору</w:t>
      </w:r>
      <w:r w:rsidR="00AC62D9">
        <w:rPr>
          <w:rFonts w:ascii="Times New Roman" w:hAnsi="Times New Roman"/>
          <w:color w:val="000000"/>
          <w:sz w:val="28"/>
          <w:szCs w:val="28"/>
          <w:lang w:val="uk-UA"/>
        </w:rPr>
        <w:t>, зонування та облаштування за інтересами</w:t>
      </w:r>
      <w:r w:rsidR="00AC62D9">
        <w:rPr>
          <w:rFonts w:ascii="Times New Roman" w:hAnsi="Times New Roman"/>
          <w:color w:val="000000"/>
          <w:sz w:val="28"/>
          <w:szCs w:val="28"/>
        </w:rPr>
        <w:t xml:space="preserve"> </w:t>
      </w:r>
      <w:r w:rsidR="002C754B" w:rsidRPr="002C754B">
        <w:rPr>
          <w:rFonts w:ascii="Times New Roman" w:hAnsi="Times New Roman"/>
          <w:color w:val="000000"/>
          <w:sz w:val="28"/>
          <w:szCs w:val="28"/>
        </w:rPr>
        <w:t>: дитячі</w:t>
      </w:r>
      <w:r w:rsidR="00AC62D9" w:rsidRPr="00AC62D9">
        <w:rPr>
          <w:rFonts w:ascii="Times New Roman" w:hAnsi="Times New Roman"/>
          <w:color w:val="000000"/>
          <w:sz w:val="28"/>
          <w:szCs w:val="28"/>
        </w:rPr>
        <w:t xml:space="preserve"> </w:t>
      </w:r>
      <w:r w:rsidR="00AC62D9" w:rsidRPr="002C754B">
        <w:rPr>
          <w:rFonts w:ascii="Times New Roman" w:hAnsi="Times New Roman"/>
          <w:color w:val="000000"/>
          <w:sz w:val="28"/>
          <w:szCs w:val="28"/>
        </w:rPr>
        <w:t>меблі</w:t>
      </w:r>
      <w:r w:rsidR="002C754B" w:rsidRPr="002C754B">
        <w:rPr>
          <w:rFonts w:ascii="Times New Roman" w:hAnsi="Times New Roman"/>
          <w:color w:val="000000"/>
          <w:sz w:val="28"/>
          <w:szCs w:val="28"/>
        </w:rPr>
        <w:t xml:space="preserve">, дитячі </w:t>
      </w:r>
      <w:r w:rsidR="00AC62D9" w:rsidRPr="002C754B">
        <w:rPr>
          <w:rFonts w:ascii="Times New Roman" w:hAnsi="Times New Roman"/>
          <w:color w:val="000000"/>
          <w:sz w:val="28"/>
          <w:szCs w:val="28"/>
        </w:rPr>
        <w:t>іграшки</w:t>
      </w:r>
      <w:r w:rsidR="002C754B" w:rsidRPr="002C754B">
        <w:rPr>
          <w:rFonts w:ascii="Times New Roman" w:hAnsi="Times New Roman"/>
          <w:color w:val="000000"/>
          <w:sz w:val="28"/>
          <w:szCs w:val="28"/>
        </w:rPr>
        <w:t>, ди</w:t>
      </w:r>
      <w:r w:rsidR="00CF64FC">
        <w:rPr>
          <w:rFonts w:ascii="Times New Roman" w:hAnsi="Times New Roman"/>
          <w:color w:val="000000"/>
          <w:sz w:val="28"/>
          <w:szCs w:val="28"/>
        </w:rPr>
        <w:t>тячі книжки, дитячі малюнки</w:t>
      </w:r>
      <w:r w:rsidR="002C754B" w:rsidRPr="002C754B">
        <w:rPr>
          <w:rFonts w:ascii="Times New Roman" w:hAnsi="Times New Roman"/>
          <w:color w:val="000000"/>
          <w:sz w:val="28"/>
          <w:szCs w:val="28"/>
        </w:rPr>
        <w:t>. Дітям доступні всі функціональні елементи простору закладу, що спонукає їх до активної предметно-практичної діяльності, прояву творчості, креативності. В групових кімнатах простір поділено на окремі осередки, які пов’язані між собою. Наповнення осередків перед початком навчального року змінено згідно з віковими особливостями дітей конкретної групи. Пов'язано це з тим, що матеріали,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 які характерні знову ж таки сьогодні кожній окремій дитині.</w:t>
      </w:r>
    </w:p>
    <w:p w:rsidR="002C754B" w:rsidRPr="00442202" w:rsidRDefault="002C754B" w:rsidP="00442202">
      <w:pPr>
        <w:spacing w:after="0" w:line="240" w:lineRule="auto"/>
        <w:ind w:firstLine="708"/>
        <w:jc w:val="both"/>
        <w:rPr>
          <w:rFonts w:ascii="Times New Roman" w:hAnsi="Times New Roman"/>
          <w:b/>
          <w:sz w:val="28"/>
          <w:szCs w:val="28"/>
          <w:lang w:val="uk-UA"/>
        </w:rPr>
      </w:pPr>
      <w:r w:rsidRPr="002C754B">
        <w:rPr>
          <w:rFonts w:ascii="Times New Roman" w:hAnsi="Times New Roman"/>
          <w:color w:val="000000"/>
          <w:sz w:val="28"/>
          <w:szCs w:val="28"/>
          <w:lang w:val="uk-UA"/>
        </w:rPr>
        <w:t>Компоненти роз</w:t>
      </w:r>
      <w:r w:rsidR="0005622C">
        <w:rPr>
          <w:rFonts w:ascii="Times New Roman" w:hAnsi="Times New Roman"/>
          <w:color w:val="000000"/>
          <w:sz w:val="28"/>
          <w:szCs w:val="28"/>
          <w:lang w:val="uk-UA"/>
        </w:rPr>
        <w:t>виваючого освітнього серидовища</w:t>
      </w:r>
      <w:r w:rsidRPr="002C754B">
        <w:rPr>
          <w:rFonts w:ascii="Times New Roman" w:hAnsi="Times New Roman"/>
          <w:color w:val="000000"/>
          <w:sz w:val="28"/>
          <w:szCs w:val="28"/>
          <w:lang w:val="uk-UA"/>
        </w:rPr>
        <w:t xml:space="preserve"> в </w:t>
      </w:r>
      <w:r w:rsidR="00AC62D9">
        <w:rPr>
          <w:rFonts w:ascii="Times New Roman" w:hAnsi="Times New Roman"/>
          <w:color w:val="000000"/>
          <w:sz w:val="28"/>
          <w:szCs w:val="28"/>
          <w:lang w:val="uk-UA"/>
        </w:rPr>
        <w:t>С</w:t>
      </w:r>
      <w:r w:rsidRPr="002C754B">
        <w:rPr>
          <w:rFonts w:ascii="Times New Roman" w:hAnsi="Times New Roman"/>
          <w:color w:val="000000"/>
          <w:sz w:val="28"/>
          <w:szCs w:val="28"/>
          <w:lang w:val="uk-UA"/>
        </w:rPr>
        <w:t xml:space="preserve">ДНЗ включають не тільки групові приміщення, а й інший </w:t>
      </w:r>
      <w:r w:rsidR="00AC62D9">
        <w:rPr>
          <w:rFonts w:ascii="Times New Roman" w:hAnsi="Times New Roman"/>
          <w:color w:val="000000"/>
          <w:sz w:val="28"/>
          <w:szCs w:val="28"/>
          <w:lang w:val="uk-UA"/>
        </w:rPr>
        <w:t>функціональний простір – музична зала,спортивна</w:t>
      </w:r>
      <w:r w:rsidRPr="002C754B">
        <w:rPr>
          <w:rFonts w:ascii="Times New Roman" w:hAnsi="Times New Roman"/>
          <w:color w:val="000000"/>
          <w:sz w:val="28"/>
          <w:szCs w:val="28"/>
          <w:lang w:val="uk-UA"/>
        </w:rPr>
        <w:t xml:space="preserve"> зал</w:t>
      </w:r>
      <w:r w:rsidR="00AC62D9">
        <w:rPr>
          <w:rFonts w:ascii="Times New Roman" w:hAnsi="Times New Roman"/>
          <w:color w:val="000000"/>
          <w:sz w:val="28"/>
          <w:szCs w:val="28"/>
          <w:lang w:val="uk-UA"/>
        </w:rPr>
        <w:t>а</w:t>
      </w:r>
      <w:r w:rsidRPr="002C754B">
        <w:rPr>
          <w:rFonts w:ascii="Times New Roman" w:hAnsi="Times New Roman"/>
          <w:color w:val="000000"/>
          <w:sz w:val="28"/>
          <w:szCs w:val="28"/>
          <w:lang w:val="uk-UA"/>
        </w:rPr>
        <w:t>,</w:t>
      </w:r>
      <w:r w:rsidR="00672584">
        <w:rPr>
          <w:rFonts w:ascii="Times New Roman" w:hAnsi="Times New Roman"/>
          <w:color w:val="000000"/>
          <w:sz w:val="28"/>
          <w:szCs w:val="28"/>
          <w:lang w:val="uk-UA"/>
        </w:rPr>
        <w:t xml:space="preserve"> центр інтенсивної корекції (корекціна діяльність)</w:t>
      </w:r>
      <w:r w:rsidR="00AC62D9">
        <w:rPr>
          <w:rFonts w:ascii="Times New Roman" w:hAnsi="Times New Roman"/>
          <w:color w:val="000000"/>
          <w:sz w:val="28"/>
          <w:szCs w:val="28"/>
          <w:lang w:val="uk-UA"/>
        </w:rPr>
        <w:t>,</w:t>
      </w:r>
      <w:r w:rsidR="00672584">
        <w:rPr>
          <w:rFonts w:ascii="Times New Roman" w:hAnsi="Times New Roman"/>
          <w:color w:val="000000"/>
          <w:sz w:val="28"/>
          <w:szCs w:val="28"/>
          <w:lang w:val="uk-UA"/>
        </w:rPr>
        <w:t xml:space="preserve"> басейн, сауна,  кафедра реабілітації (масаж, ЛФК, водолікування), кабінет логопеда, кабінет психолога</w:t>
      </w:r>
      <w:r w:rsidR="00CF64FC">
        <w:rPr>
          <w:rFonts w:ascii="Times New Roman" w:hAnsi="Times New Roman"/>
          <w:color w:val="000000"/>
          <w:sz w:val="28"/>
          <w:szCs w:val="28"/>
          <w:lang w:val="uk-UA"/>
        </w:rPr>
        <w:t xml:space="preserve">, </w:t>
      </w:r>
      <w:r w:rsidRPr="002C754B">
        <w:rPr>
          <w:rFonts w:ascii="Times New Roman" w:hAnsi="Times New Roman"/>
          <w:color w:val="000000"/>
          <w:sz w:val="28"/>
          <w:szCs w:val="28"/>
          <w:lang w:val="uk-UA"/>
        </w:rPr>
        <w:t xml:space="preserve">прогулянкові майданчики, </w:t>
      </w:r>
      <w:r w:rsidR="00AC62D9">
        <w:rPr>
          <w:rFonts w:ascii="Times New Roman" w:hAnsi="Times New Roman"/>
          <w:color w:val="000000"/>
          <w:sz w:val="28"/>
          <w:szCs w:val="28"/>
          <w:lang w:val="uk-UA"/>
        </w:rPr>
        <w:t>спортивний майданчик.</w:t>
      </w:r>
    </w:p>
    <w:p w:rsidR="00672584" w:rsidRPr="002C754B" w:rsidRDefault="00672584" w:rsidP="001708EF">
      <w:pPr>
        <w:spacing w:before="100" w:beforeAutospacing="1" w:after="0" w:line="240" w:lineRule="auto"/>
        <w:jc w:val="both"/>
        <w:rPr>
          <w:rFonts w:ascii="Times New Roman" w:hAnsi="Times New Roman"/>
          <w:sz w:val="28"/>
          <w:szCs w:val="28"/>
          <w:lang w:val="uk-UA"/>
        </w:rPr>
      </w:pPr>
      <w:r>
        <w:rPr>
          <w:rFonts w:ascii="Times New Roman" w:hAnsi="Times New Roman"/>
          <w:color w:val="000000"/>
          <w:sz w:val="28"/>
          <w:szCs w:val="28"/>
          <w:lang w:val="uk-UA"/>
        </w:rPr>
        <w:t>В закладі нараховується</w:t>
      </w:r>
      <w:r w:rsidR="006D1E4A">
        <w:rPr>
          <w:rFonts w:ascii="Times New Roman" w:hAnsi="Times New Roman"/>
          <w:color w:val="000000"/>
          <w:sz w:val="28"/>
          <w:szCs w:val="28"/>
          <w:lang w:val="uk-UA"/>
        </w:rPr>
        <w:t xml:space="preserve"> 2 мультимедійних дошки, 2 комп'ютери, 3 ноутбуки та 4 телевізори.</w:t>
      </w:r>
    </w:p>
    <w:p w:rsidR="00442202" w:rsidRDefault="00442202" w:rsidP="00D318E2">
      <w:pPr>
        <w:spacing w:before="100" w:beforeAutospacing="1" w:after="0" w:line="240" w:lineRule="auto"/>
        <w:rPr>
          <w:rFonts w:ascii="Times New Roman" w:hAnsi="Times New Roman"/>
          <w:sz w:val="24"/>
          <w:szCs w:val="24"/>
          <w:lang w:val="uk-UA"/>
        </w:rPr>
      </w:pPr>
    </w:p>
    <w:p w:rsidR="00442202" w:rsidRDefault="00442202" w:rsidP="00D318E2">
      <w:pPr>
        <w:spacing w:before="100" w:beforeAutospacing="1" w:after="0" w:line="240" w:lineRule="auto"/>
        <w:rPr>
          <w:rFonts w:ascii="Times New Roman" w:hAnsi="Times New Roman"/>
          <w:sz w:val="24"/>
          <w:szCs w:val="24"/>
          <w:lang w:val="uk-UA"/>
        </w:rPr>
      </w:pPr>
    </w:p>
    <w:p w:rsidR="00CA2A8F" w:rsidRDefault="00CA2A8F" w:rsidP="00D318E2">
      <w:pPr>
        <w:spacing w:before="100" w:beforeAutospacing="1" w:after="0" w:line="240" w:lineRule="auto"/>
        <w:rPr>
          <w:rFonts w:ascii="Times New Roman" w:hAnsi="Times New Roman"/>
          <w:sz w:val="24"/>
          <w:szCs w:val="24"/>
          <w:lang w:val="uk-UA"/>
        </w:rPr>
      </w:pPr>
    </w:p>
    <w:p w:rsidR="00CA2A8F" w:rsidRDefault="00CA2A8F" w:rsidP="00D318E2">
      <w:pPr>
        <w:spacing w:before="100" w:beforeAutospacing="1" w:after="0" w:line="240" w:lineRule="auto"/>
        <w:rPr>
          <w:rFonts w:ascii="Times New Roman" w:hAnsi="Times New Roman"/>
          <w:sz w:val="24"/>
          <w:szCs w:val="24"/>
          <w:lang w:val="uk-UA"/>
        </w:rPr>
      </w:pPr>
    </w:p>
    <w:p w:rsidR="00CA2A8F" w:rsidRDefault="00CA2A8F" w:rsidP="00D318E2">
      <w:pPr>
        <w:spacing w:before="100" w:beforeAutospacing="1" w:after="0" w:line="240" w:lineRule="auto"/>
        <w:rPr>
          <w:rFonts w:ascii="Times New Roman" w:hAnsi="Times New Roman"/>
          <w:sz w:val="24"/>
          <w:szCs w:val="24"/>
          <w:lang w:val="uk-UA"/>
        </w:rPr>
      </w:pPr>
    </w:p>
    <w:p w:rsidR="00CA2A8F" w:rsidRDefault="00CA2A8F" w:rsidP="00D318E2">
      <w:pPr>
        <w:spacing w:before="100" w:beforeAutospacing="1" w:after="0" w:line="240" w:lineRule="auto"/>
        <w:rPr>
          <w:rFonts w:ascii="Times New Roman" w:hAnsi="Times New Roman"/>
          <w:sz w:val="24"/>
          <w:szCs w:val="24"/>
          <w:lang w:val="uk-UA"/>
        </w:rPr>
      </w:pPr>
    </w:p>
    <w:p w:rsidR="00A40D44" w:rsidRDefault="00A40D44" w:rsidP="00D318E2">
      <w:pPr>
        <w:spacing w:before="100" w:beforeAutospacing="1" w:after="0" w:line="240" w:lineRule="auto"/>
        <w:rPr>
          <w:rFonts w:ascii="Times New Roman" w:hAnsi="Times New Roman"/>
          <w:sz w:val="24"/>
          <w:szCs w:val="24"/>
          <w:lang w:val="uk-UA"/>
        </w:rPr>
      </w:pPr>
    </w:p>
    <w:p w:rsidR="00A40D44" w:rsidRDefault="00A40D44" w:rsidP="00D318E2">
      <w:pPr>
        <w:spacing w:before="100" w:beforeAutospacing="1" w:after="0" w:line="240" w:lineRule="auto"/>
        <w:rPr>
          <w:rFonts w:ascii="Times New Roman" w:hAnsi="Times New Roman"/>
          <w:sz w:val="24"/>
          <w:szCs w:val="24"/>
          <w:lang w:val="uk-UA"/>
        </w:rPr>
      </w:pPr>
    </w:p>
    <w:p w:rsidR="007E4152" w:rsidRDefault="007E4152" w:rsidP="00D726B6">
      <w:pPr>
        <w:spacing w:after="0" w:line="240" w:lineRule="auto"/>
        <w:rPr>
          <w:lang w:val="uk-UA"/>
        </w:rPr>
      </w:pPr>
      <w:r w:rsidRPr="007E4152">
        <w:rPr>
          <w:rFonts w:ascii="Times New Roman" w:hAnsi="Times New Roman"/>
          <w:b/>
          <w:sz w:val="28"/>
          <w:szCs w:val="28"/>
          <w:lang w:val="uk-UA"/>
        </w:rPr>
        <w:lastRenderedPageBreak/>
        <w:t xml:space="preserve">Розділ </w:t>
      </w:r>
      <w:r w:rsidRPr="007E4152">
        <w:rPr>
          <w:rFonts w:ascii="Times New Roman" w:hAnsi="Times New Roman"/>
          <w:b/>
          <w:sz w:val="28"/>
          <w:szCs w:val="28"/>
        </w:rPr>
        <w:t>IV</w:t>
      </w:r>
      <w:r w:rsidRPr="007E4152">
        <w:rPr>
          <w:rFonts w:ascii="Times New Roman" w:hAnsi="Times New Roman"/>
          <w:b/>
          <w:sz w:val="28"/>
          <w:szCs w:val="28"/>
          <w:lang w:val="uk-UA"/>
        </w:rPr>
        <w:t>. Опис</w:t>
      </w:r>
      <w:r w:rsidR="00CD274F">
        <w:rPr>
          <w:rFonts w:ascii="Times New Roman" w:hAnsi="Times New Roman"/>
          <w:b/>
          <w:sz w:val="28"/>
          <w:szCs w:val="28"/>
          <w:lang w:val="uk-UA"/>
        </w:rPr>
        <w:t xml:space="preserve"> та інструменти системи внутріш</w:t>
      </w:r>
      <w:r w:rsidRPr="007E4152">
        <w:rPr>
          <w:rFonts w:ascii="Times New Roman" w:hAnsi="Times New Roman"/>
          <w:b/>
          <w:sz w:val="28"/>
          <w:szCs w:val="28"/>
          <w:lang w:val="uk-UA"/>
        </w:rPr>
        <w:t>нього забезпечення якості освіти</w:t>
      </w:r>
      <w:r w:rsidRPr="007E4152">
        <w:rPr>
          <w:lang w:val="uk-UA"/>
        </w:rPr>
        <w:t xml:space="preserve"> </w:t>
      </w:r>
    </w:p>
    <w:p w:rsidR="00E964E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Внутрішня система забезпечення якості освіти створюється відповідно до статті 41 Закону України «Про освіту». Вона включає:</w:t>
      </w:r>
    </w:p>
    <w:p w:rsidR="00E964E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 xml:space="preserve"> • політики та процедури забезпечення якості освіти; • систему та механізми забезпечення академічної доброчесності; </w:t>
      </w:r>
    </w:p>
    <w:p w:rsidR="00E964E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 забезпечення наявності необхідних ресурсів для організації освітнього процесу;</w:t>
      </w:r>
    </w:p>
    <w:p w:rsidR="00D726B6"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 xml:space="preserve"> • створення в закладі освіти інклюзивного освітнього середовища, універсального дизайну та розумного пристосування. 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 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 </w:t>
      </w:r>
      <w:r w:rsidRPr="00E964E9">
        <w:rPr>
          <w:rFonts w:ascii="Times New Roman" w:hAnsi="Times New Roman"/>
          <w:sz w:val="28"/>
          <w:szCs w:val="28"/>
        </w:rPr>
        <w:t>До розбудови внутрішньої системи якості освіти залучаються усі учасники освітнього процесу. Рекомендації щодо створення внут</w:t>
      </w:r>
      <w:r w:rsidR="00E964E9">
        <w:rPr>
          <w:rFonts w:ascii="Times New Roman" w:hAnsi="Times New Roman"/>
          <w:sz w:val="28"/>
          <w:szCs w:val="28"/>
        </w:rPr>
        <w:t>ріш</w:t>
      </w:r>
      <w:r w:rsidRPr="00E964E9">
        <w:rPr>
          <w:rFonts w:ascii="Times New Roman" w:hAnsi="Times New Roman"/>
          <w:sz w:val="28"/>
          <w:szCs w:val="28"/>
        </w:rPr>
        <w:t>ньої системи забезпечення якості освіти</w:t>
      </w:r>
      <w:r w:rsidR="00E964E9">
        <w:rPr>
          <w:rFonts w:ascii="Times New Roman" w:hAnsi="Times New Roman"/>
          <w:sz w:val="28"/>
          <w:szCs w:val="28"/>
          <w:lang w:val="uk-UA"/>
        </w:rPr>
        <w:t>.</w:t>
      </w:r>
      <w:r w:rsidRPr="00E964E9">
        <w:rPr>
          <w:rFonts w:ascii="Times New Roman" w:hAnsi="Times New Roman"/>
          <w:sz w:val="28"/>
          <w:szCs w:val="28"/>
        </w:rPr>
        <w:t xml:space="preserve"> Мета внутрішньої системи забезпечення якості освіти: постійне та послідовне підвищенні якості освіти на основі відстеження динаміки показників освітньої діяльності та освітніх процесів у ЗДО. </w:t>
      </w:r>
    </w:p>
    <w:p w:rsidR="00E964E9" w:rsidRPr="00D726B6" w:rsidRDefault="007E4152" w:rsidP="00D726B6">
      <w:pPr>
        <w:spacing w:after="0" w:line="240" w:lineRule="auto"/>
        <w:jc w:val="both"/>
        <w:rPr>
          <w:rFonts w:ascii="Times New Roman" w:hAnsi="Times New Roman"/>
          <w:b/>
          <w:sz w:val="28"/>
          <w:szCs w:val="28"/>
          <w:lang w:val="uk-UA"/>
        </w:rPr>
      </w:pPr>
      <w:r w:rsidRPr="00D726B6">
        <w:rPr>
          <w:rFonts w:ascii="Times New Roman" w:hAnsi="Times New Roman"/>
          <w:b/>
          <w:sz w:val="28"/>
          <w:szCs w:val="28"/>
        </w:rPr>
        <w:t>Завдання внутрішньої системи забезпечення якості освіти:</w:t>
      </w:r>
    </w:p>
    <w:p w:rsidR="00E964E9" w:rsidRDefault="00D726B6" w:rsidP="00D726B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w:t>
      </w:r>
      <w:r w:rsidR="007E4152" w:rsidRPr="00E964E9">
        <w:rPr>
          <w:rFonts w:ascii="Times New Roman" w:hAnsi="Times New Roman"/>
          <w:sz w:val="28"/>
          <w:szCs w:val="28"/>
          <w:lang w:val="uk-UA"/>
        </w:rPr>
        <w:t xml:space="preserve">.Визначення пріоритетних напрямів та показників для оцінювання освітньої діяльності, управлінських процесів у ЗДО. </w:t>
      </w:r>
    </w:p>
    <w:p w:rsidR="00E964E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2.Здійснення вимірювання показників освітньої діяльності та управлінських процесів у ЗДО та оцінка їх динаміки.</w:t>
      </w:r>
    </w:p>
    <w:p w:rsidR="00E964E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 xml:space="preserve"> 3.Визначення шляхів підвищення якості освіти за результатами оцінювання показників освітньої діяльності та освітніх процесів.</w:t>
      </w:r>
    </w:p>
    <w:p w:rsidR="00A27BF9" w:rsidRDefault="007E4152" w:rsidP="00D726B6">
      <w:pPr>
        <w:spacing w:after="0" w:line="240" w:lineRule="auto"/>
        <w:jc w:val="both"/>
        <w:rPr>
          <w:rFonts w:ascii="Times New Roman" w:hAnsi="Times New Roman"/>
          <w:sz w:val="28"/>
          <w:szCs w:val="28"/>
          <w:lang w:val="uk-UA"/>
        </w:rPr>
      </w:pPr>
      <w:r w:rsidRPr="00E964E9">
        <w:rPr>
          <w:rFonts w:ascii="Times New Roman" w:hAnsi="Times New Roman"/>
          <w:sz w:val="28"/>
          <w:szCs w:val="28"/>
          <w:lang w:val="uk-UA"/>
        </w:rPr>
        <w:t xml:space="preserve"> </w:t>
      </w:r>
      <w:r w:rsidRPr="00E964E9">
        <w:rPr>
          <w:rFonts w:ascii="Times New Roman" w:hAnsi="Times New Roman"/>
          <w:sz w:val="28"/>
          <w:szCs w:val="28"/>
        </w:rPr>
        <w:t>4.Надання допомоги учасникам освітнього процесу щ</w:t>
      </w:r>
      <w:r w:rsidR="00E964E9">
        <w:rPr>
          <w:rFonts w:ascii="Times New Roman" w:hAnsi="Times New Roman"/>
          <w:sz w:val="28"/>
          <w:szCs w:val="28"/>
        </w:rPr>
        <w:t>одо підвищення</w:t>
      </w:r>
      <w:r w:rsidR="00E964E9">
        <w:rPr>
          <w:rFonts w:ascii="Times New Roman" w:hAnsi="Times New Roman"/>
          <w:sz w:val="28"/>
          <w:szCs w:val="28"/>
          <w:lang w:val="uk-UA"/>
        </w:rPr>
        <w:t xml:space="preserve"> </w:t>
      </w:r>
      <w:r w:rsidR="00E964E9">
        <w:rPr>
          <w:rFonts w:ascii="Times New Roman" w:hAnsi="Times New Roman"/>
          <w:sz w:val="28"/>
          <w:szCs w:val="28"/>
        </w:rPr>
        <w:t>якості освіти. Напрями, показники, методу збор</w:t>
      </w:r>
      <w:r w:rsidR="00E964E9">
        <w:rPr>
          <w:rFonts w:ascii="Times New Roman" w:hAnsi="Times New Roman"/>
          <w:sz w:val="28"/>
          <w:szCs w:val="28"/>
          <w:lang w:val="uk-UA"/>
        </w:rPr>
        <w:t>у</w:t>
      </w:r>
      <w:r w:rsidR="00E964E9">
        <w:rPr>
          <w:rFonts w:ascii="Times New Roman" w:hAnsi="Times New Roman"/>
          <w:sz w:val="28"/>
          <w:szCs w:val="28"/>
        </w:rPr>
        <w:t xml:space="preserve"> інф</w:t>
      </w:r>
      <w:r w:rsidRPr="00E964E9">
        <w:rPr>
          <w:rFonts w:ascii="Times New Roman" w:hAnsi="Times New Roman"/>
          <w:sz w:val="28"/>
          <w:szCs w:val="28"/>
        </w:rPr>
        <w:t>орм</w:t>
      </w:r>
      <w:r w:rsidR="00E964E9">
        <w:rPr>
          <w:rFonts w:ascii="Times New Roman" w:hAnsi="Times New Roman"/>
          <w:sz w:val="28"/>
          <w:szCs w:val="28"/>
        </w:rPr>
        <w:t>ації для оціню</w:t>
      </w:r>
      <w:r w:rsidRPr="00E964E9">
        <w:rPr>
          <w:rFonts w:ascii="Times New Roman" w:hAnsi="Times New Roman"/>
          <w:sz w:val="28"/>
          <w:szCs w:val="28"/>
        </w:rPr>
        <w:t>вання якості освітньої діяльності та управлінських процесів у ЗДО</w:t>
      </w:r>
      <w:r w:rsidR="00E964E9">
        <w:rPr>
          <w:rFonts w:ascii="Times New Roman" w:hAnsi="Times New Roman"/>
          <w:sz w:val="28"/>
          <w:szCs w:val="28"/>
          <w:lang w:val="uk-UA"/>
        </w:rPr>
        <w:t>.</w:t>
      </w:r>
      <w:r w:rsidRPr="00E964E9">
        <w:rPr>
          <w:rFonts w:ascii="Times New Roman" w:hAnsi="Times New Roman"/>
          <w:sz w:val="28"/>
          <w:szCs w:val="28"/>
        </w:rPr>
        <w:t xml:space="preserve"> Напрями, показники для оцінювання освітніх і управлінських процесів у ЗДО визначаються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ЗДО. </w:t>
      </w:r>
    </w:p>
    <w:p w:rsidR="00A27BF9" w:rsidRDefault="007E4152" w:rsidP="00CD274F">
      <w:pPr>
        <w:spacing w:after="0" w:line="240" w:lineRule="auto"/>
        <w:jc w:val="both"/>
        <w:rPr>
          <w:rFonts w:ascii="Times New Roman" w:hAnsi="Times New Roman"/>
          <w:sz w:val="28"/>
          <w:szCs w:val="28"/>
          <w:lang w:val="uk-UA"/>
        </w:rPr>
      </w:pPr>
      <w:r w:rsidRPr="00A27BF9">
        <w:rPr>
          <w:rFonts w:ascii="Times New Roman" w:hAnsi="Times New Roman"/>
          <w:b/>
          <w:sz w:val="28"/>
          <w:szCs w:val="28"/>
          <w:lang w:val="uk-UA"/>
        </w:rPr>
        <w:t>Методами збору інформації для оцінювання якості освітньої діяльності та управлінських процесів у ЗДО є:</w:t>
      </w:r>
      <w:r w:rsidRPr="00A27BF9">
        <w:rPr>
          <w:rFonts w:ascii="Times New Roman" w:hAnsi="Times New Roman"/>
          <w:sz w:val="28"/>
          <w:szCs w:val="28"/>
          <w:lang w:val="uk-UA"/>
        </w:rPr>
        <w:t xml:space="preserve">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w:t>
      </w:r>
      <w:r w:rsidRPr="00E964E9">
        <w:rPr>
          <w:rFonts w:ascii="Times New Roman" w:hAnsi="Times New Roman"/>
          <w:sz w:val="28"/>
          <w:szCs w:val="28"/>
        </w:rPr>
        <w:t xml:space="preserve">А також медико-педагогічний контроль за фізичним  розвитком та станом здоров’я дітей на заняттях з фізкультури (система медичних і педагогічних спостережень, аналіз ефективності використання засобів і методів фізичного виховання). Зміни та доповнення до напрямів, показників, методів збору інформації для оцінювання якості </w:t>
      </w:r>
      <w:r w:rsidRPr="00E964E9">
        <w:rPr>
          <w:rFonts w:ascii="Times New Roman" w:hAnsi="Times New Roman"/>
          <w:sz w:val="28"/>
          <w:szCs w:val="28"/>
        </w:rPr>
        <w:lastRenderedPageBreak/>
        <w:t>освітньої діяльності й управлінських процесів у ЗДО схвалюються відповідним рішенням педагогічної ради та затверджують</w:t>
      </w:r>
      <w:r w:rsidR="00E964E9">
        <w:rPr>
          <w:rFonts w:ascii="Times New Roman" w:hAnsi="Times New Roman"/>
          <w:sz w:val="28"/>
          <w:szCs w:val="28"/>
        </w:rPr>
        <w:t>ся наказом керівника закладу.</w:t>
      </w:r>
    </w:p>
    <w:p w:rsidR="00A27BF9" w:rsidRPr="00CD274F" w:rsidRDefault="00E964E9" w:rsidP="00CD274F">
      <w:pPr>
        <w:spacing w:after="0" w:line="240" w:lineRule="auto"/>
        <w:jc w:val="both"/>
        <w:rPr>
          <w:rFonts w:ascii="Times New Roman" w:hAnsi="Times New Roman"/>
          <w:b/>
          <w:sz w:val="28"/>
          <w:szCs w:val="28"/>
          <w:lang w:val="uk-UA"/>
        </w:rPr>
      </w:pPr>
      <w:r w:rsidRPr="00A27BF9">
        <w:rPr>
          <w:rFonts w:ascii="Times New Roman" w:hAnsi="Times New Roman"/>
          <w:sz w:val="28"/>
          <w:szCs w:val="28"/>
          <w:lang w:val="uk-UA"/>
        </w:rPr>
        <w:t xml:space="preserve"> </w:t>
      </w:r>
      <w:r w:rsidRPr="00CD274F">
        <w:rPr>
          <w:rFonts w:ascii="Times New Roman" w:hAnsi="Times New Roman"/>
          <w:b/>
          <w:sz w:val="28"/>
          <w:szCs w:val="28"/>
          <w:lang w:val="uk-UA"/>
        </w:rPr>
        <w:t>Орієнтовні напрями, показники, методу збори інформ</w:t>
      </w:r>
      <w:r w:rsidR="00A27BF9" w:rsidRPr="00CD274F">
        <w:rPr>
          <w:rFonts w:ascii="Times New Roman" w:hAnsi="Times New Roman"/>
          <w:b/>
          <w:sz w:val="28"/>
          <w:szCs w:val="28"/>
          <w:lang w:val="uk-UA"/>
        </w:rPr>
        <w:t>ації для оціню</w:t>
      </w:r>
      <w:r w:rsidR="007E4152" w:rsidRPr="00CD274F">
        <w:rPr>
          <w:rFonts w:ascii="Times New Roman" w:hAnsi="Times New Roman"/>
          <w:b/>
          <w:sz w:val="28"/>
          <w:szCs w:val="28"/>
          <w:lang w:val="uk-UA"/>
        </w:rPr>
        <w:t xml:space="preserve">вання якості освітньої діяльності та управлінських процесів у </w:t>
      </w:r>
      <w:r w:rsidR="006C3AC6" w:rsidRPr="00CD274F">
        <w:rPr>
          <w:rFonts w:ascii="Times New Roman" w:hAnsi="Times New Roman"/>
          <w:b/>
          <w:sz w:val="28"/>
          <w:szCs w:val="28"/>
          <w:lang w:val="uk-UA"/>
        </w:rPr>
        <w:t>С</w:t>
      </w:r>
      <w:r w:rsidR="007E4152" w:rsidRPr="00CD274F">
        <w:rPr>
          <w:rFonts w:ascii="Times New Roman" w:hAnsi="Times New Roman"/>
          <w:b/>
          <w:sz w:val="28"/>
          <w:szCs w:val="28"/>
          <w:lang w:val="uk-UA"/>
        </w:rPr>
        <w:t>ЗДО</w:t>
      </w:r>
      <w:r w:rsidR="00CD274F" w:rsidRPr="00CD274F">
        <w:rPr>
          <w:rFonts w:ascii="Times New Roman" w:hAnsi="Times New Roman"/>
          <w:b/>
          <w:sz w:val="28"/>
          <w:szCs w:val="28"/>
          <w:lang w:val="uk-UA"/>
        </w:rPr>
        <w:t>:</w:t>
      </w:r>
    </w:p>
    <w:p w:rsidR="00CD274F" w:rsidRDefault="00CD274F" w:rsidP="00CD274F">
      <w:pPr>
        <w:spacing w:after="0" w:line="240" w:lineRule="auto"/>
        <w:jc w:val="both"/>
        <w:rPr>
          <w:rFonts w:ascii="Times New Roman" w:hAnsi="Times New Roman"/>
          <w:sz w:val="28"/>
          <w:szCs w:val="28"/>
          <w:lang w:val="uk-UA"/>
        </w:rPr>
      </w:pPr>
    </w:p>
    <w:tbl>
      <w:tblPr>
        <w:tblStyle w:val="a6"/>
        <w:tblW w:w="0" w:type="auto"/>
        <w:tblLook w:val="04A0" w:firstRow="1" w:lastRow="0" w:firstColumn="1" w:lastColumn="0" w:noHBand="0" w:noVBand="1"/>
      </w:tblPr>
      <w:tblGrid>
        <w:gridCol w:w="3190"/>
        <w:gridCol w:w="3191"/>
        <w:gridCol w:w="3191"/>
      </w:tblGrid>
      <w:tr w:rsidR="00A27BF9" w:rsidRPr="006C3AC6" w:rsidTr="00A27BF9">
        <w:tc>
          <w:tcPr>
            <w:tcW w:w="3190" w:type="dxa"/>
          </w:tcPr>
          <w:p w:rsidR="00A27BF9" w:rsidRPr="006C3AC6" w:rsidRDefault="00A27BF9" w:rsidP="00CD274F">
            <w:pPr>
              <w:jc w:val="both"/>
              <w:rPr>
                <w:rFonts w:ascii="Times New Roman" w:hAnsi="Times New Roman"/>
                <w:b/>
                <w:sz w:val="24"/>
                <w:szCs w:val="24"/>
                <w:lang w:val="uk-UA"/>
              </w:rPr>
            </w:pPr>
            <w:r w:rsidRPr="006C3AC6">
              <w:rPr>
                <w:rFonts w:ascii="Times New Roman" w:hAnsi="Times New Roman"/>
                <w:b/>
                <w:sz w:val="24"/>
                <w:szCs w:val="24"/>
              </w:rPr>
              <w:t>Напрям оцінювання</w:t>
            </w:r>
          </w:p>
        </w:tc>
        <w:tc>
          <w:tcPr>
            <w:tcW w:w="3191" w:type="dxa"/>
          </w:tcPr>
          <w:p w:rsidR="00A27BF9" w:rsidRPr="006C3AC6" w:rsidRDefault="00A27BF9" w:rsidP="00CD274F">
            <w:pPr>
              <w:jc w:val="both"/>
              <w:rPr>
                <w:rFonts w:ascii="Times New Roman" w:hAnsi="Times New Roman"/>
                <w:b/>
                <w:sz w:val="24"/>
                <w:szCs w:val="24"/>
                <w:lang w:val="uk-UA"/>
              </w:rPr>
            </w:pPr>
            <w:r w:rsidRPr="006C3AC6">
              <w:rPr>
                <w:rFonts w:ascii="Times New Roman" w:hAnsi="Times New Roman"/>
                <w:b/>
                <w:sz w:val="24"/>
                <w:szCs w:val="24"/>
              </w:rPr>
              <w:t>Показники</w:t>
            </w:r>
          </w:p>
        </w:tc>
        <w:tc>
          <w:tcPr>
            <w:tcW w:w="3191" w:type="dxa"/>
          </w:tcPr>
          <w:p w:rsidR="00A27BF9" w:rsidRPr="006C3AC6" w:rsidRDefault="00A27BF9" w:rsidP="00CD274F">
            <w:pPr>
              <w:jc w:val="both"/>
              <w:rPr>
                <w:rFonts w:ascii="Times New Roman" w:hAnsi="Times New Roman"/>
                <w:b/>
                <w:sz w:val="24"/>
                <w:szCs w:val="24"/>
                <w:lang w:val="uk-UA"/>
              </w:rPr>
            </w:pPr>
            <w:r w:rsidRPr="006C3AC6">
              <w:rPr>
                <w:rFonts w:ascii="Times New Roman" w:hAnsi="Times New Roman"/>
                <w:b/>
                <w:sz w:val="24"/>
                <w:szCs w:val="24"/>
              </w:rPr>
              <w:t>Методи збору інформації</w:t>
            </w:r>
          </w:p>
        </w:tc>
      </w:tr>
      <w:tr w:rsidR="00A27BF9" w:rsidRPr="006C3AC6" w:rsidTr="00A27BF9">
        <w:trPr>
          <w:trHeight w:val="1125"/>
        </w:trPr>
        <w:tc>
          <w:tcPr>
            <w:tcW w:w="3190" w:type="dxa"/>
            <w:vMerge w:val="restart"/>
          </w:tcPr>
          <w:p w:rsidR="00A27BF9" w:rsidRPr="006C3AC6" w:rsidRDefault="00A27BF9" w:rsidP="00CD274F">
            <w:pPr>
              <w:jc w:val="both"/>
              <w:rPr>
                <w:rFonts w:ascii="Times New Roman" w:hAnsi="Times New Roman"/>
                <w:sz w:val="24"/>
                <w:szCs w:val="24"/>
                <w:lang w:val="uk-UA"/>
              </w:rPr>
            </w:pPr>
            <w:r w:rsidRPr="006C3AC6">
              <w:rPr>
                <w:rFonts w:ascii="Times New Roman" w:hAnsi="Times New Roman"/>
                <w:sz w:val="24"/>
                <w:szCs w:val="24"/>
              </w:rPr>
              <w:t>Освітнє середовище</w:t>
            </w:r>
          </w:p>
        </w:tc>
        <w:tc>
          <w:tcPr>
            <w:tcW w:w="3191" w:type="dxa"/>
          </w:tcPr>
          <w:p w:rsidR="00A27BF9" w:rsidRPr="006C3AC6" w:rsidRDefault="00A27BF9" w:rsidP="00CD274F">
            <w:pPr>
              <w:jc w:val="both"/>
              <w:rPr>
                <w:rFonts w:ascii="Times New Roman" w:hAnsi="Times New Roman"/>
                <w:sz w:val="24"/>
                <w:szCs w:val="24"/>
                <w:lang w:val="uk-UA"/>
              </w:rPr>
            </w:pPr>
            <w:r w:rsidRPr="006C3AC6">
              <w:rPr>
                <w:rFonts w:ascii="Times New Roman" w:hAnsi="Times New Roman"/>
                <w:sz w:val="24"/>
                <w:szCs w:val="24"/>
              </w:rPr>
              <w:t>Забезпечення ЗДО (спортивного, музичного залів, груп) обладнанням відповідно до Типового переліку</w:t>
            </w:r>
          </w:p>
        </w:tc>
        <w:tc>
          <w:tcPr>
            <w:tcW w:w="3191" w:type="dxa"/>
          </w:tcPr>
          <w:p w:rsidR="00A27BF9" w:rsidRPr="006C3AC6" w:rsidRDefault="00A27BF9" w:rsidP="00CD274F">
            <w:pPr>
              <w:jc w:val="both"/>
              <w:rPr>
                <w:rFonts w:ascii="Times New Roman" w:hAnsi="Times New Roman"/>
                <w:sz w:val="24"/>
                <w:szCs w:val="24"/>
                <w:lang w:val="uk-UA"/>
              </w:rPr>
            </w:pPr>
            <w:r w:rsidRPr="006C3AC6">
              <w:rPr>
                <w:rFonts w:ascii="Times New Roman" w:hAnsi="Times New Roman"/>
                <w:sz w:val="24"/>
                <w:szCs w:val="24"/>
              </w:rPr>
              <w:t xml:space="preserve">Спостереження </w:t>
            </w:r>
          </w:p>
          <w:p w:rsidR="00A27BF9" w:rsidRPr="006C3AC6" w:rsidRDefault="00A27BF9" w:rsidP="00CD274F">
            <w:pPr>
              <w:jc w:val="both"/>
              <w:rPr>
                <w:rFonts w:ascii="Times New Roman" w:hAnsi="Times New Roman"/>
                <w:sz w:val="24"/>
                <w:szCs w:val="24"/>
                <w:lang w:val="uk-UA"/>
              </w:rPr>
            </w:pPr>
          </w:p>
        </w:tc>
      </w:tr>
      <w:tr w:rsidR="00A27BF9" w:rsidRPr="006C3AC6" w:rsidTr="00A27BF9">
        <w:trPr>
          <w:trHeight w:val="1013"/>
        </w:trPr>
        <w:tc>
          <w:tcPr>
            <w:tcW w:w="3190" w:type="dxa"/>
            <w:vMerge/>
          </w:tcPr>
          <w:p w:rsidR="00A27BF9" w:rsidRPr="006C3AC6" w:rsidRDefault="00A27BF9" w:rsidP="00CD274F">
            <w:pPr>
              <w:spacing w:before="100" w:beforeAutospacing="1"/>
              <w:jc w:val="both"/>
              <w:rPr>
                <w:rFonts w:ascii="Times New Roman" w:hAnsi="Times New Roman"/>
                <w:sz w:val="24"/>
                <w:szCs w:val="24"/>
              </w:rPr>
            </w:pP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 xml:space="preserve"> Забезпечення навчально-наочними посібниками та іграшками відповідно до Типового переліку </w:t>
            </w: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Спостереження</w:t>
            </w:r>
          </w:p>
        </w:tc>
      </w:tr>
      <w:tr w:rsidR="00A27BF9" w:rsidRPr="006C3AC6" w:rsidTr="00A27BF9">
        <w:trPr>
          <w:trHeight w:val="1125"/>
        </w:trPr>
        <w:tc>
          <w:tcPr>
            <w:tcW w:w="3190" w:type="dxa"/>
            <w:vMerge/>
          </w:tcPr>
          <w:p w:rsidR="00A27BF9" w:rsidRPr="006C3AC6" w:rsidRDefault="00A27BF9" w:rsidP="00CD274F">
            <w:pPr>
              <w:spacing w:before="100" w:beforeAutospacing="1"/>
              <w:jc w:val="both"/>
              <w:rPr>
                <w:rFonts w:ascii="Times New Roman" w:hAnsi="Times New Roman"/>
                <w:sz w:val="24"/>
                <w:szCs w:val="24"/>
              </w:rPr>
            </w:pP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 xml:space="preserve"> Стан території та приміщень. Відповідність санітарно-гігієнічним вимогам </w:t>
            </w: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Спостереження, вивчення документації</w:t>
            </w:r>
          </w:p>
        </w:tc>
      </w:tr>
      <w:tr w:rsidR="00A27BF9" w:rsidRPr="006C3AC6" w:rsidTr="00A27BF9">
        <w:trPr>
          <w:trHeight w:val="830"/>
        </w:trPr>
        <w:tc>
          <w:tcPr>
            <w:tcW w:w="3190" w:type="dxa"/>
            <w:vMerge/>
          </w:tcPr>
          <w:p w:rsidR="00A27BF9" w:rsidRPr="006C3AC6" w:rsidRDefault="00A27BF9" w:rsidP="00CD274F">
            <w:pPr>
              <w:spacing w:before="100" w:beforeAutospacing="1"/>
              <w:jc w:val="both"/>
              <w:rPr>
                <w:rFonts w:ascii="Times New Roman" w:hAnsi="Times New Roman"/>
                <w:sz w:val="24"/>
                <w:szCs w:val="24"/>
              </w:rPr>
            </w:pP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 xml:space="preserve"> Дотримання вимог безпеки життєдіяльності вихованців та охорони праці працівників</w:t>
            </w: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Спостереження, вивчення документації</w:t>
            </w:r>
          </w:p>
        </w:tc>
      </w:tr>
      <w:tr w:rsidR="00A27BF9" w:rsidRPr="006C3AC6" w:rsidTr="00A27BF9">
        <w:trPr>
          <w:trHeight w:val="1035"/>
        </w:trPr>
        <w:tc>
          <w:tcPr>
            <w:tcW w:w="3190" w:type="dxa"/>
            <w:vMerge/>
          </w:tcPr>
          <w:p w:rsidR="00A27BF9" w:rsidRPr="006C3AC6" w:rsidRDefault="00A27BF9" w:rsidP="00CD274F">
            <w:pPr>
              <w:spacing w:before="100" w:beforeAutospacing="1"/>
              <w:jc w:val="both"/>
              <w:rPr>
                <w:rFonts w:ascii="Times New Roman" w:hAnsi="Times New Roman"/>
                <w:sz w:val="24"/>
                <w:szCs w:val="24"/>
              </w:rPr>
            </w:pPr>
          </w:p>
        </w:tc>
        <w:tc>
          <w:tcPr>
            <w:tcW w:w="3191"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t xml:space="preserve"> Створення умов для дітей з особливими потребами</w:t>
            </w:r>
          </w:p>
        </w:tc>
        <w:tc>
          <w:tcPr>
            <w:tcW w:w="3191" w:type="dxa"/>
          </w:tcPr>
          <w:p w:rsidR="00A27BF9" w:rsidRPr="006C3AC6" w:rsidRDefault="00A27BF9" w:rsidP="00CD274F">
            <w:pPr>
              <w:spacing w:before="100" w:beforeAutospacing="1"/>
              <w:jc w:val="both"/>
              <w:rPr>
                <w:rFonts w:ascii="Times New Roman" w:hAnsi="Times New Roman"/>
                <w:sz w:val="24"/>
                <w:szCs w:val="24"/>
              </w:rPr>
            </w:pPr>
          </w:p>
        </w:tc>
      </w:tr>
      <w:tr w:rsidR="006C3AC6" w:rsidRPr="006C3AC6" w:rsidTr="006C3AC6">
        <w:trPr>
          <w:trHeight w:val="330"/>
        </w:trPr>
        <w:tc>
          <w:tcPr>
            <w:tcW w:w="3190" w:type="dxa"/>
            <w:vMerge w:val="restart"/>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rPr>
              <w:t>Освітня діяльність</w:t>
            </w:r>
          </w:p>
        </w:tc>
        <w:tc>
          <w:tcPr>
            <w:tcW w:w="3191" w:type="dxa"/>
          </w:tcPr>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Якість планування в ЗДО</w:t>
            </w:r>
          </w:p>
        </w:tc>
        <w:tc>
          <w:tcPr>
            <w:tcW w:w="3191" w:type="dxa"/>
          </w:tcPr>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Вивчення документації</w:t>
            </w:r>
          </w:p>
        </w:tc>
      </w:tr>
      <w:tr w:rsidR="006C3AC6" w:rsidRPr="006C3AC6" w:rsidTr="006C3AC6">
        <w:trPr>
          <w:trHeight w:val="600"/>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rPr>
              <w:t xml:space="preserve"> Діяльність керівника ЗДО</w:t>
            </w:r>
          </w:p>
        </w:tc>
        <w:tc>
          <w:tcPr>
            <w:tcW w:w="3191" w:type="dxa"/>
          </w:tcPr>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Опитування, вивчення документації</w:t>
            </w:r>
          </w:p>
        </w:tc>
      </w:tr>
      <w:tr w:rsidR="006C3AC6" w:rsidRPr="006C3AC6" w:rsidTr="006C3AC6">
        <w:trPr>
          <w:trHeight w:val="648"/>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 xml:space="preserve">Система внутрішнього моніторингу </w:t>
            </w:r>
          </w:p>
          <w:p w:rsidR="006C3AC6" w:rsidRPr="006C3AC6" w:rsidRDefault="006C3AC6" w:rsidP="00CD274F">
            <w:pPr>
              <w:spacing w:before="100" w:beforeAutospacing="1"/>
              <w:jc w:val="both"/>
              <w:rPr>
                <w:rFonts w:ascii="Times New Roman" w:hAnsi="Times New Roman"/>
                <w:sz w:val="24"/>
                <w:szCs w:val="24"/>
                <w:lang w:val="uk-UA"/>
              </w:rPr>
            </w:pPr>
          </w:p>
        </w:tc>
        <w:tc>
          <w:tcPr>
            <w:tcW w:w="3191" w:type="dxa"/>
          </w:tcPr>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Вивчення документації</w:t>
            </w:r>
          </w:p>
        </w:tc>
      </w:tr>
      <w:tr w:rsidR="006C3AC6" w:rsidRPr="006C3AC6" w:rsidTr="006C3AC6">
        <w:trPr>
          <w:trHeight w:val="375"/>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lang w:val="uk-UA"/>
              </w:rPr>
              <w:t>Організація та здійснення освітнього процесу в ЗДО</w:t>
            </w: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lang w:val="uk-UA"/>
              </w:rPr>
              <w:t>Спостереження вивчення документації</w:t>
            </w:r>
          </w:p>
        </w:tc>
      </w:tr>
      <w:tr w:rsidR="006C3AC6" w:rsidRPr="006C3AC6" w:rsidTr="006C3AC6">
        <w:trPr>
          <w:trHeight w:val="510"/>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lang w:val="uk-UA"/>
              </w:rPr>
              <w:t xml:space="preserve"> Рівень реалізації компетентнісного підходу</w:t>
            </w: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lang w:val="uk-UA"/>
              </w:rPr>
              <w:t>Спостереження, вивчення документації</w:t>
            </w:r>
          </w:p>
        </w:tc>
      </w:tr>
      <w:tr w:rsidR="006C3AC6" w:rsidRPr="006C3AC6" w:rsidTr="006C3AC6">
        <w:trPr>
          <w:trHeight w:val="900"/>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lang w:val="uk-UA"/>
              </w:rPr>
              <w:t xml:space="preserve"> Діяльність вихователя </w:t>
            </w:r>
          </w:p>
          <w:p w:rsidR="006C3AC6" w:rsidRDefault="006C3AC6" w:rsidP="00CD274F">
            <w:pPr>
              <w:spacing w:before="100" w:beforeAutospacing="1"/>
              <w:jc w:val="both"/>
              <w:rPr>
                <w:rFonts w:ascii="Times New Roman" w:hAnsi="Times New Roman"/>
                <w:sz w:val="24"/>
                <w:szCs w:val="24"/>
                <w:lang w:val="uk-UA"/>
              </w:rPr>
            </w:pPr>
          </w:p>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lang w:val="uk-UA"/>
              </w:rPr>
              <w:t>Організація та здійснення методичної</w:t>
            </w:r>
            <w:r w:rsidRPr="006C3AC6">
              <w:rPr>
                <w:rFonts w:ascii="Times New Roman" w:hAnsi="Times New Roman"/>
                <w:sz w:val="24"/>
                <w:szCs w:val="24"/>
              </w:rPr>
              <w:t xml:space="preserve"> роботи</w:t>
            </w:r>
          </w:p>
        </w:tc>
        <w:tc>
          <w:tcPr>
            <w:tcW w:w="3191" w:type="dxa"/>
          </w:tcPr>
          <w:p w:rsid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lang w:val="uk-UA"/>
              </w:rPr>
              <w:t>Спостереження, вивчення документації</w:t>
            </w:r>
          </w:p>
          <w:p w:rsidR="006C3AC6" w:rsidRDefault="006C3AC6" w:rsidP="00CD274F">
            <w:pPr>
              <w:spacing w:before="100" w:beforeAutospacing="1"/>
              <w:jc w:val="both"/>
              <w:rPr>
                <w:rFonts w:ascii="Times New Roman" w:hAnsi="Times New Roman"/>
                <w:sz w:val="24"/>
                <w:szCs w:val="24"/>
                <w:lang w:val="uk-UA"/>
              </w:rPr>
            </w:pPr>
          </w:p>
          <w:p w:rsidR="006C3AC6"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rPr>
              <w:t>Вивчення документації</w:t>
            </w:r>
          </w:p>
        </w:tc>
      </w:tr>
      <w:tr w:rsidR="006C3AC6" w:rsidRPr="006C3AC6" w:rsidTr="006C3AC6">
        <w:trPr>
          <w:trHeight w:val="730"/>
        </w:trPr>
        <w:tc>
          <w:tcPr>
            <w:tcW w:w="3190" w:type="dxa"/>
            <w:vMerge/>
          </w:tcPr>
          <w:p w:rsidR="006C3AC6" w:rsidRPr="006C3AC6" w:rsidRDefault="006C3AC6" w:rsidP="00CD274F">
            <w:pPr>
              <w:spacing w:before="100" w:beforeAutospacing="1"/>
              <w:jc w:val="both"/>
              <w:rPr>
                <w:rFonts w:ascii="Times New Roman" w:hAnsi="Times New Roman"/>
                <w:sz w:val="24"/>
                <w:szCs w:val="24"/>
              </w:rPr>
            </w:pPr>
          </w:p>
        </w:tc>
        <w:tc>
          <w:tcPr>
            <w:tcW w:w="3191" w:type="dxa"/>
          </w:tcPr>
          <w:p w:rsidR="006C3AC6" w:rsidRPr="006C3AC6" w:rsidRDefault="006C3AC6" w:rsidP="00CD274F">
            <w:pPr>
              <w:spacing w:before="100" w:beforeAutospacing="1"/>
              <w:jc w:val="both"/>
              <w:rPr>
                <w:rFonts w:ascii="Times New Roman" w:hAnsi="Times New Roman"/>
                <w:sz w:val="24"/>
                <w:szCs w:val="24"/>
                <w:lang w:val="uk-UA"/>
              </w:rPr>
            </w:pPr>
            <w:r>
              <w:rPr>
                <w:rFonts w:ascii="Times New Roman" w:hAnsi="Times New Roman"/>
                <w:sz w:val="24"/>
                <w:szCs w:val="24"/>
              </w:rPr>
              <w:t>Співпраця з батьками вихованці</w:t>
            </w:r>
          </w:p>
        </w:tc>
        <w:tc>
          <w:tcPr>
            <w:tcW w:w="3191" w:type="dxa"/>
          </w:tcPr>
          <w:p w:rsidR="006C3AC6" w:rsidRPr="006C3AC6" w:rsidRDefault="006C3AC6" w:rsidP="00CD274F">
            <w:pPr>
              <w:spacing w:before="100" w:beforeAutospacing="1"/>
              <w:jc w:val="both"/>
              <w:rPr>
                <w:rFonts w:ascii="Times New Roman" w:hAnsi="Times New Roman"/>
                <w:sz w:val="24"/>
                <w:szCs w:val="24"/>
              </w:rPr>
            </w:pPr>
            <w:r w:rsidRPr="006C3AC6">
              <w:rPr>
                <w:rFonts w:ascii="Times New Roman" w:hAnsi="Times New Roman"/>
                <w:sz w:val="24"/>
                <w:szCs w:val="24"/>
              </w:rPr>
              <w:t>Опитування, вивчення</w:t>
            </w:r>
          </w:p>
        </w:tc>
      </w:tr>
      <w:tr w:rsidR="00A27BF9" w:rsidRPr="006C3AC6" w:rsidTr="006C3AC6">
        <w:trPr>
          <w:trHeight w:val="1070"/>
        </w:trPr>
        <w:tc>
          <w:tcPr>
            <w:tcW w:w="3190" w:type="dxa"/>
          </w:tcPr>
          <w:p w:rsidR="00A27BF9" w:rsidRPr="006C3AC6" w:rsidRDefault="00A27BF9" w:rsidP="00CD274F">
            <w:pPr>
              <w:spacing w:before="100" w:beforeAutospacing="1"/>
              <w:jc w:val="both"/>
              <w:rPr>
                <w:rFonts w:ascii="Times New Roman" w:hAnsi="Times New Roman"/>
                <w:sz w:val="24"/>
                <w:szCs w:val="24"/>
              </w:rPr>
            </w:pPr>
            <w:r w:rsidRPr="006C3AC6">
              <w:rPr>
                <w:rFonts w:ascii="Times New Roman" w:hAnsi="Times New Roman"/>
                <w:sz w:val="24"/>
                <w:szCs w:val="24"/>
              </w:rPr>
              <w:lastRenderedPageBreak/>
              <w:t>Результати освітньої діяльності</w:t>
            </w:r>
          </w:p>
        </w:tc>
        <w:tc>
          <w:tcPr>
            <w:tcW w:w="3191" w:type="dxa"/>
          </w:tcPr>
          <w:p w:rsidR="00A27BF9" w:rsidRPr="006C3AC6" w:rsidRDefault="006C3AC6" w:rsidP="00CD274F">
            <w:pPr>
              <w:rPr>
                <w:rFonts w:ascii="Times New Roman" w:hAnsi="Times New Roman"/>
                <w:sz w:val="24"/>
                <w:szCs w:val="24"/>
                <w:lang w:val="uk-UA"/>
              </w:rPr>
            </w:pPr>
            <w:r w:rsidRPr="006C3AC6">
              <w:rPr>
                <w:rFonts w:ascii="Times New Roman" w:hAnsi="Times New Roman"/>
                <w:sz w:val="24"/>
                <w:szCs w:val="24"/>
              </w:rPr>
              <w:t>Рівень засвоєння вихованцями старших груп вимог БКДО за освітніми лініями</w:t>
            </w:r>
          </w:p>
        </w:tc>
        <w:tc>
          <w:tcPr>
            <w:tcW w:w="3191" w:type="dxa"/>
          </w:tcPr>
          <w:p w:rsidR="00A27BF9" w:rsidRPr="006C3AC6" w:rsidRDefault="006C3AC6" w:rsidP="00CD274F">
            <w:pPr>
              <w:spacing w:before="100" w:beforeAutospacing="1"/>
              <w:jc w:val="both"/>
              <w:rPr>
                <w:rFonts w:ascii="Times New Roman" w:hAnsi="Times New Roman"/>
                <w:sz w:val="24"/>
                <w:szCs w:val="24"/>
                <w:lang w:val="uk-UA"/>
              </w:rPr>
            </w:pPr>
            <w:r w:rsidRPr="006C3AC6">
              <w:rPr>
                <w:rFonts w:ascii="Times New Roman" w:hAnsi="Times New Roman"/>
                <w:sz w:val="24"/>
                <w:szCs w:val="24"/>
                <w:lang w:val="uk-UA"/>
              </w:rPr>
              <w:t>Спостереження</w:t>
            </w:r>
          </w:p>
        </w:tc>
      </w:tr>
    </w:tbl>
    <w:p w:rsidR="00CD274F" w:rsidRDefault="007E4152" w:rsidP="00E964E9">
      <w:pPr>
        <w:spacing w:before="100" w:beforeAutospacing="1" w:after="0" w:line="240" w:lineRule="auto"/>
        <w:jc w:val="both"/>
        <w:rPr>
          <w:rFonts w:ascii="Times New Roman" w:hAnsi="Times New Roman"/>
          <w:b/>
          <w:sz w:val="28"/>
          <w:szCs w:val="28"/>
          <w:lang w:val="uk-UA"/>
        </w:rPr>
      </w:pPr>
      <w:r w:rsidRPr="00CD274F">
        <w:rPr>
          <w:rFonts w:ascii="Times New Roman" w:hAnsi="Times New Roman"/>
          <w:b/>
          <w:sz w:val="28"/>
          <w:szCs w:val="28"/>
          <w:lang w:val="uk-UA"/>
        </w:rPr>
        <w:t>Основними політиками забезпечення якості освітньої діяльності та якості освіти в ЗДО є:</w:t>
      </w:r>
    </w:p>
    <w:p w:rsidR="00CD274F" w:rsidRDefault="007E4152" w:rsidP="00CD274F">
      <w:pPr>
        <w:spacing w:after="0" w:line="240" w:lineRule="auto"/>
        <w:jc w:val="both"/>
        <w:rPr>
          <w:rFonts w:ascii="Times New Roman" w:hAnsi="Times New Roman"/>
          <w:sz w:val="28"/>
          <w:szCs w:val="28"/>
          <w:lang w:val="uk-UA"/>
        </w:rPr>
      </w:pPr>
      <w:r w:rsidRPr="00CD274F">
        <w:rPr>
          <w:rFonts w:ascii="Times New Roman" w:hAnsi="Times New Roman"/>
          <w:sz w:val="28"/>
          <w:szCs w:val="28"/>
          <w:lang w:val="uk-UA"/>
        </w:rPr>
        <w:t xml:space="preserve"> • забезпечення публічної інформації про діяльність закладу освіти (ст. 30 Закону України «Про освіту»);</w:t>
      </w:r>
      <w:r w:rsidR="00CD274F">
        <w:rPr>
          <w:rFonts w:ascii="Times New Roman" w:hAnsi="Times New Roman"/>
          <w:sz w:val="28"/>
          <w:szCs w:val="28"/>
          <w:lang w:val="uk-UA"/>
        </w:rPr>
        <w:t xml:space="preserve"> </w:t>
      </w:r>
    </w:p>
    <w:p w:rsidR="00CD274F" w:rsidRDefault="007E4152" w:rsidP="00CD274F">
      <w:pPr>
        <w:spacing w:after="0" w:line="240" w:lineRule="auto"/>
        <w:jc w:val="both"/>
        <w:rPr>
          <w:rFonts w:ascii="Times New Roman" w:hAnsi="Times New Roman"/>
          <w:sz w:val="28"/>
          <w:szCs w:val="28"/>
          <w:lang w:val="uk-UA"/>
        </w:rPr>
      </w:pPr>
      <w:r w:rsidRPr="00CD274F">
        <w:rPr>
          <w:rFonts w:ascii="Times New Roman" w:hAnsi="Times New Roman"/>
          <w:sz w:val="28"/>
          <w:szCs w:val="28"/>
          <w:lang w:val="uk-UA"/>
        </w:rPr>
        <w:t xml:space="preserve"> • дотримання принципів академічної доброчесності у діяльності педагогічних працівників (ст. 42 Закону України «Про освіту»);</w:t>
      </w:r>
    </w:p>
    <w:p w:rsidR="00CD274F" w:rsidRDefault="007E4152" w:rsidP="00CD274F">
      <w:pPr>
        <w:spacing w:after="0" w:line="240" w:lineRule="auto"/>
        <w:jc w:val="both"/>
        <w:rPr>
          <w:rFonts w:ascii="Times New Roman" w:hAnsi="Times New Roman"/>
          <w:sz w:val="28"/>
          <w:szCs w:val="28"/>
          <w:lang w:val="uk-UA"/>
        </w:rPr>
      </w:pPr>
      <w:r w:rsidRPr="00CD274F">
        <w:rPr>
          <w:rFonts w:ascii="Times New Roman" w:hAnsi="Times New Roman"/>
          <w:sz w:val="28"/>
          <w:szCs w:val="28"/>
          <w:lang w:val="uk-UA"/>
        </w:rPr>
        <w:t xml:space="preserve"> • запобігання та протидія булінгу (цькуванню);</w:t>
      </w:r>
    </w:p>
    <w:p w:rsidR="00442202" w:rsidRPr="00E964E9" w:rsidRDefault="007E4152" w:rsidP="00CD274F">
      <w:pPr>
        <w:spacing w:after="0" w:line="240" w:lineRule="auto"/>
        <w:jc w:val="both"/>
        <w:rPr>
          <w:rFonts w:ascii="Times New Roman" w:hAnsi="Times New Roman"/>
          <w:sz w:val="28"/>
          <w:szCs w:val="28"/>
          <w:lang w:val="uk-UA"/>
        </w:rPr>
      </w:pPr>
      <w:r w:rsidRPr="00CD274F">
        <w:rPr>
          <w:rFonts w:ascii="Times New Roman" w:hAnsi="Times New Roman"/>
          <w:sz w:val="28"/>
          <w:szCs w:val="28"/>
          <w:lang w:val="uk-UA"/>
        </w:rPr>
        <w:t xml:space="preserve"> • 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Основними процедурами вивчення якості освітньої діяльності в ЗДО визначено:</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xml:space="preserve"> • відстеження рівня розвитку дітей старшого дошкільного віку відповідно до вимог Базового компонента дошкільної освіти;</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xml:space="preserve"> • внутрішній моніторинг якості освіти; </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самооцінювання освітньої діяльності.</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xml:space="preserve"> Відстеження рівня розвитку дітей старшого дошкільного віку здійснюється відповідно до вимог Базового компонента дошкільної освіти. У якості інструментарію використовуються картами спостереження. Для забезпечення об’єктивності та достовірності даних важливо дотримуватись принципів академічної доброчесності, у тому числі справедливого оцінювання. Внутрішній моніторинг якості освіти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 </w:t>
      </w:r>
    </w:p>
    <w:p w:rsidR="00CD274F" w:rsidRPr="00CD274F" w:rsidRDefault="00CD274F" w:rsidP="00CD274F">
      <w:pPr>
        <w:spacing w:after="0" w:line="240" w:lineRule="auto"/>
        <w:jc w:val="both"/>
        <w:rPr>
          <w:rFonts w:ascii="Times New Roman" w:hAnsi="Times New Roman"/>
          <w:b/>
          <w:sz w:val="28"/>
          <w:szCs w:val="28"/>
          <w:lang w:val="uk-UA"/>
        </w:rPr>
      </w:pPr>
      <w:r w:rsidRPr="00CD274F">
        <w:rPr>
          <w:rFonts w:ascii="Times New Roman" w:hAnsi="Times New Roman"/>
          <w:b/>
          <w:sz w:val="28"/>
          <w:szCs w:val="28"/>
          <w:lang w:val="uk-UA"/>
        </w:rPr>
        <w:t>Самооцінювання освітньої діяльності включає:</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xml:space="preserve"> • самооцінку показників освітньої діяльності та управлінських процесів;</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lang w:val="uk-UA"/>
        </w:rPr>
        <w:t xml:space="preserve"> • оцінювання педагогічними працівниками своєї діяльності. </w:t>
      </w:r>
    </w:p>
    <w:p w:rsidR="00CD274F" w:rsidRDefault="00CD274F" w:rsidP="00CD274F">
      <w:pPr>
        <w:spacing w:after="0" w:line="240" w:lineRule="auto"/>
        <w:jc w:val="both"/>
        <w:rPr>
          <w:rFonts w:ascii="Times New Roman" w:hAnsi="Times New Roman"/>
          <w:sz w:val="28"/>
          <w:szCs w:val="28"/>
          <w:lang w:val="uk-UA"/>
        </w:rPr>
      </w:pPr>
      <w:r>
        <w:rPr>
          <w:rFonts w:ascii="Times New Roman" w:hAnsi="Times New Roman"/>
          <w:sz w:val="28"/>
          <w:szCs w:val="28"/>
        </w:rPr>
        <w:t>О</w:t>
      </w:r>
      <w:r w:rsidRPr="009D3D8A">
        <w:rPr>
          <w:rFonts w:ascii="Times New Roman" w:hAnsi="Times New Roman"/>
          <w:sz w:val="28"/>
          <w:szCs w:val="28"/>
        </w:rPr>
        <w:t xml:space="preserve">чікувані результати щодо реалізації системи внутріш нього забезпечення якості освіти </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rPr>
        <w:t xml:space="preserve">1. Отримання об’єктивних даних про якість освітньої діяльності та управлінських процесів у ЗДО. </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rPr>
        <w:t xml:space="preserve">2. Підвищення якості освіти в ЗДО на основі прийняття ефективних управлінських рішень. </w:t>
      </w:r>
    </w:p>
    <w:p w:rsidR="00CD274F" w:rsidRDefault="00CD274F" w:rsidP="00CD274F">
      <w:pPr>
        <w:spacing w:after="0" w:line="240" w:lineRule="auto"/>
        <w:jc w:val="both"/>
        <w:rPr>
          <w:rFonts w:ascii="Times New Roman" w:hAnsi="Times New Roman"/>
          <w:sz w:val="28"/>
          <w:szCs w:val="28"/>
          <w:lang w:val="uk-UA"/>
        </w:rPr>
      </w:pPr>
      <w:r w:rsidRPr="009D3D8A">
        <w:rPr>
          <w:rFonts w:ascii="Times New Roman" w:hAnsi="Times New Roman"/>
          <w:sz w:val="28"/>
          <w:szCs w:val="28"/>
        </w:rPr>
        <w:t xml:space="preserve">3. Створення атмосфери довіри до ЗДО серед педагогічних працівників та батьків вихованців. </w:t>
      </w:r>
    </w:p>
    <w:p w:rsidR="00CD274F" w:rsidRPr="009D3D8A" w:rsidRDefault="00CD274F" w:rsidP="00CD274F">
      <w:pPr>
        <w:spacing w:after="0" w:line="240" w:lineRule="auto"/>
        <w:ind w:firstLine="708"/>
        <w:jc w:val="both"/>
        <w:rPr>
          <w:rFonts w:ascii="Times New Roman" w:hAnsi="Times New Roman"/>
          <w:sz w:val="28"/>
          <w:szCs w:val="28"/>
          <w:lang w:val="uk-UA"/>
        </w:rPr>
      </w:pPr>
      <w:r w:rsidRPr="00020AD1">
        <w:rPr>
          <w:rFonts w:ascii="Times New Roman" w:hAnsi="Times New Roman"/>
          <w:sz w:val="28"/>
          <w:szCs w:val="28"/>
          <w:lang w:val="uk-UA"/>
        </w:rPr>
        <w:t xml:space="preserve">Висока якість дошкільної освіти буде забезпечена спільними зусиллями управлінської та методичної служби, педагогів та батьків, діяльність яких націлена на досягнення оптимальних результатів освітньої роботи з дітьми </w:t>
      </w:r>
      <w:r w:rsidRPr="00020AD1">
        <w:rPr>
          <w:rFonts w:ascii="Times New Roman" w:hAnsi="Times New Roman"/>
          <w:sz w:val="28"/>
          <w:szCs w:val="28"/>
          <w:lang w:val="uk-UA"/>
        </w:rPr>
        <w:lastRenderedPageBreak/>
        <w:t>раннього і дошкільного віку, наступності у реалізації як навчальних, так і основних виховних завдань.</w:t>
      </w:r>
    </w:p>
    <w:p w:rsidR="00CD274F" w:rsidRDefault="00CD274F"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D726B6" w:rsidRDefault="00D726B6"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p>
    <w:p w:rsidR="00AD30E0" w:rsidRDefault="00AD30E0" w:rsidP="00D318E2">
      <w:pPr>
        <w:spacing w:after="0" w:line="240" w:lineRule="auto"/>
        <w:jc w:val="both"/>
        <w:rPr>
          <w:rFonts w:ascii="Times New Roman" w:hAnsi="Times New Roman"/>
          <w:sz w:val="28"/>
          <w:szCs w:val="28"/>
          <w:lang w:val="uk-UA"/>
        </w:rPr>
      </w:pPr>
      <w:bookmarkStart w:id="0" w:name="_GoBack"/>
      <w:bookmarkEnd w:id="0"/>
    </w:p>
    <w:p w:rsidR="00CD274F" w:rsidRDefault="00CD274F" w:rsidP="00D318E2">
      <w:pPr>
        <w:spacing w:after="0" w:line="240" w:lineRule="auto"/>
        <w:jc w:val="both"/>
        <w:rPr>
          <w:rFonts w:ascii="Times New Roman" w:hAnsi="Times New Roman"/>
          <w:b/>
          <w:i/>
          <w:sz w:val="28"/>
          <w:szCs w:val="28"/>
          <w:lang w:val="uk-UA"/>
        </w:rPr>
      </w:pPr>
    </w:p>
    <w:p w:rsidR="004232A8" w:rsidRPr="004232A8" w:rsidRDefault="00CD274F" w:rsidP="00D318E2">
      <w:pPr>
        <w:spacing w:after="0" w:line="240" w:lineRule="auto"/>
        <w:jc w:val="both"/>
        <w:rPr>
          <w:rFonts w:ascii="Times New Roman" w:hAnsi="Times New Roman"/>
          <w:b/>
          <w:i/>
          <w:sz w:val="28"/>
          <w:szCs w:val="28"/>
          <w:lang w:val="uk-UA"/>
        </w:rPr>
      </w:pPr>
      <w:r>
        <w:rPr>
          <w:rFonts w:ascii="Times New Roman" w:hAnsi="Times New Roman"/>
          <w:b/>
          <w:i/>
          <w:sz w:val="28"/>
          <w:szCs w:val="28"/>
          <w:lang w:val="uk-UA"/>
        </w:rPr>
        <w:lastRenderedPageBreak/>
        <w:t>Розділ V</w:t>
      </w:r>
      <w:r w:rsidR="004232A8" w:rsidRPr="004232A8">
        <w:rPr>
          <w:rFonts w:ascii="Times New Roman" w:hAnsi="Times New Roman"/>
          <w:b/>
          <w:i/>
          <w:sz w:val="28"/>
          <w:szCs w:val="28"/>
          <w:lang w:val="uk-UA"/>
        </w:rPr>
        <w:t>. Основні показники реалізації освітньої діяльності.</w:t>
      </w:r>
    </w:p>
    <w:p w:rsidR="0036754F" w:rsidRPr="0036754F" w:rsidRDefault="0036754F" w:rsidP="00D318E2">
      <w:pPr>
        <w:spacing w:after="0" w:line="240" w:lineRule="auto"/>
        <w:ind w:firstLine="708"/>
        <w:jc w:val="both"/>
        <w:rPr>
          <w:rFonts w:ascii="Times New Roman" w:hAnsi="Times New Roman"/>
          <w:sz w:val="28"/>
          <w:szCs w:val="28"/>
          <w:lang w:val="uk-UA"/>
        </w:rPr>
      </w:pPr>
      <w:r w:rsidRPr="0036754F">
        <w:rPr>
          <w:rFonts w:ascii="Times New Roman" w:hAnsi="Times New Roman"/>
          <w:sz w:val="28"/>
          <w:szCs w:val="28"/>
          <w:lang w:val="uk-UA"/>
        </w:rPr>
        <w:t xml:space="preserve">Основні показники, що характеризують </w:t>
      </w:r>
      <w:r>
        <w:rPr>
          <w:rFonts w:ascii="Times New Roman" w:hAnsi="Times New Roman"/>
          <w:sz w:val="28"/>
          <w:szCs w:val="28"/>
          <w:lang w:val="uk-UA"/>
        </w:rPr>
        <w:t xml:space="preserve">найістотніші сторони розвитку </w:t>
      </w:r>
      <w:r w:rsidRPr="0036754F">
        <w:rPr>
          <w:rFonts w:ascii="Times New Roman" w:hAnsi="Times New Roman"/>
          <w:sz w:val="28"/>
          <w:szCs w:val="28"/>
          <w:lang w:val="uk-UA"/>
        </w:rPr>
        <w:t>дитини напередодні вступу до школи</w:t>
      </w:r>
    </w:p>
    <w:p w:rsidR="004232A8" w:rsidRPr="004232A8" w:rsidRDefault="004232A8" w:rsidP="00D318E2">
      <w:pPr>
        <w:spacing w:after="0" w:line="240" w:lineRule="auto"/>
        <w:jc w:val="both"/>
        <w:rPr>
          <w:rFonts w:ascii="Times New Roman" w:hAnsi="Times New Roman"/>
          <w:sz w:val="28"/>
          <w:szCs w:val="28"/>
          <w:u w:val="single"/>
          <w:lang w:val="uk-UA"/>
        </w:rPr>
      </w:pPr>
      <w:r w:rsidRPr="004232A8">
        <w:rPr>
          <w:rFonts w:ascii="Times New Roman" w:hAnsi="Times New Roman"/>
          <w:sz w:val="28"/>
          <w:szCs w:val="28"/>
          <w:u w:val="single"/>
          <w:lang w:val="uk-UA"/>
        </w:rPr>
        <w:t>Психофізичний розвиток:</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має зрілі мозкові структури та функції;</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характерною є відносно стабільність та рухливість нервової системи;</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проявляє достатню рухову активність;</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проявляє умілість рук, практичну вправність;</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здорова, не має хронічних хвороб;</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володіє основними гігієнічними навичками;</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знає свою статеву належність, усвідомлює її незмінність, розуміє, чим відрізняється від представників протилежної статі;</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володіє основами безпеки життєдіяльності;</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працездатна, утомлюється лише після чималого навантаження;</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 xml:space="preserve">не заїкається і не має інших невротичних проявів. </w:t>
      </w:r>
    </w:p>
    <w:p w:rsidR="004232A8" w:rsidRPr="004232A8" w:rsidRDefault="004232A8" w:rsidP="00D318E2">
      <w:pPr>
        <w:spacing w:after="0" w:line="240" w:lineRule="auto"/>
        <w:jc w:val="both"/>
        <w:rPr>
          <w:rFonts w:ascii="Times New Roman" w:hAnsi="Times New Roman"/>
          <w:sz w:val="28"/>
          <w:szCs w:val="28"/>
          <w:u w:val="single"/>
          <w:lang w:val="uk-UA"/>
        </w:rPr>
      </w:pPr>
      <w:r>
        <w:rPr>
          <w:rFonts w:ascii="Times New Roman" w:hAnsi="Times New Roman"/>
          <w:sz w:val="28"/>
          <w:szCs w:val="28"/>
          <w:u w:val="single"/>
          <w:lang w:val="uk-UA"/>
        </w:rPr>
        <w:t>Інтелектуальний розвиток:</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володіє елементарною системою знань про основні предмети і явища навколишнього світу та саму себе, а також деякими простими поняттями;</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уміє концентрувати увагу, виконує вимоги за інструкцією дорослого;</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диференційовано сприймає різноманітну інформацію - візуальну, аудіальну, тактильну;</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здійснює елементарні операції аналізу, синтезу, порівняння, узагальнення, класифікації;</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усвідомлює основні зв’язки між явищами;</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має розвинене логічне запам’ятовування – добре запам’ятовує і відтворює;</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встановлює логічну послідовність дій;</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відтворює зразок на вимогу;</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робить припущення, висуває гіпотези, виявляє елементи креативності;</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розрізняє звуки мовлення, зіставляє їх з буквами, синтезує звуки у слова; знаходить потрібні слова для вираження думки, використовує складні речення;</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диференціює числа, додає і віднімає у межах 10, визначає найпростіші зміни цифрових рядів;</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розрізняє реальне й уявне, зовнішнє і внутрішнє;</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 xml:space="preserve">знає деякі основи початкових наукових знань. </w:t>
      </w:r>
    </w:p>
    <w:p w:rsidR="004232A8" w:rsidRPr="004232A8" w:rsidRDefault="004232A8" w:rsidP="00D318E2">
      <w:pPr>
        <w:spacing w:after="0" w:line="240" w:lineRule="auto"/>
        <w:jc w:val="both"/>
        <w:rPr>
          <w:rFonts w:ascii="Times New Roman" w:hAnsi="Times New Roman"/>
          <w:sz w:val="28"/>
          <w:szCs w:val="28"/>
          <w:lang w:val="uk-UA"/>
        </w:rPr>
      </w:pPr>
      <w:r w:rsidRPr="004232A8">
        <w:rPr>
          <w:rFonts w:ascii="Times New Roman" w:hAnsi="Times New Roman"/>
          <w:sz w:val="28"/>
          <w:szCs w:val="28"/>
          <w:u w:val="single"/>
          <w:lang w:val="uk-UA"/>
        </w:rPr>
        <w:t>Мотиваційний розвиток</w:t>
      </w:r>
      <w:r w:rsidRPr="004232A8">
        <w:rPr>
          <w:rFonts w:ascii="Times New Roman" w:hAnsi="Times New Roman"/>
          <w:sz w:val="28"/>
          <w:szCs w:val="28"/>
          <w:lang w:val="uk-UA"/>
        </w:rPr>
        <w:t>:</w:t>
      </w:r>
    </w:p>
    <w:p w:rsidR="004232A8" w:rsidRPr="004232A8" w:rsidRDefault="004232A8" w:rsidP="00D318E2">
      <w:pPr>
        <w:pStyle w:val="a4"/>
        <w:numPr>
          <w:ilvl w:val="0"/>
          <w:numId w:val="4"/>
        </w:numPr>
        <w:spacing w:after="0" w:line="240" w:lineRule="auto"/>
        <w:jc w:val="both"/>
        <w:rPr>
          <w:rFonts w:ascii="Times New Roman" w:hAnsi="Times New Roman"/>
          <w:sz w:val="28"/>
          <w:szCs w:val="28"/>
          <w:lang w:val="uk-UA"/>
        </w:rPr>
      </w:pPr>
      <w:r w:rsidRPr="004232A8">
        <w:rPr>
          <w:rFonts w:ascii="Times New Roman" w:hAnsi="Times New Roman"/>
          <w:sz w:val="28"/>
          <w:szCs w:val="28"/>
          <w:lang w:val="uk-UA"/>
        </w:rPr>
        <w:t>хоче йти до школи;</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вирізняється високою допитливістю – розвинена пізнавальна мотивація;</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може поступитися «хочу» заради «необхідно», відмовитися від бажаного на користь соціально важливого;</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має сформовану мотивацію досягнення, прагне досягти успіху;</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свідомо й відповідально ставиться до майбутнього шкільного життя;</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зацікавлено ставиться до спілкування з новими дорослими та однолітками;</w:t>
      </w:r>
    </w:p>
    <w:p w:rsidR="004232A8" w:rsidRPr="00413869" w:rsidRDefault="00413869" w:rsidP="00D318E2">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само</w:t>
      </w:r>
      <w:r w:rsidR="004232A8" w:rsidRPr="00413869">
        <w:rPr>
          <w:rFonts w:ascii="Times New Roman" w:hAnsi="Times New Roman"/>
          <w:sz w:val="28"/>
          <w:szCs w:val="28"/>
          <w:lang w:val="uk-UA"/>
        </w:rPr>
        <w:t>реалізується, самостверджується;</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lastRenderedPageBreak/>
        <w:t xml:space="preserve">має сформовану первинну систему матеріальних і духовних потреб. </w:t>
      </w:r>
    </w:p>
    <w:p w:rsidR="004232A8" w:rsidRPr="00413869" w:rsidRDefault="00413869" w:rsidP="00D318E2">
      <w:pPr>
        <w:spacing w:after="0" w:line="240" w:lineRule="auto"/>
        <w:jc w:val="both"/>
        <w:rPr>
          <w:rFonts w:ascii="Times New Roman" w:hAnsi="Times New Roman"/>
          <w:sz w:val="28"/>
          <w:szCs w:val="28"/>
          <w:u w:val="single"/>
          <w:lang w:val="uk-UA"/>
        </w:rPr>
      </w:pPr>
      <w:r>
        <w:rPr>
          <w:rFonts w:ascii="Times New Roman" w:hAnsi="Times New Roman"/>
          <w:sz w:val="28"/>
          <w:szCs w:val="28"/>
          <w:u w:val="single"/>
          <w:lang w:val="uk-UA"/>
        </w:rPr>
        <w:t>Емоційний розвиток:</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переживає глибоко, виражає почуття щиро, яскраво;</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сприйнятлива, диференціює емоційно-смисловий характер зовнішніх впливів, чутлива до нього;</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знає основні емоції, особливості їх вираження мімікою, жестами, діями, тональністю голосу;</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адекватно виражає свої ставлення,настрій, стан;</w:t>
      </w:r>
    </w:p>
    <w:p w:rsidR="004232A8" w:rsidRPr="00413869" w:rsidRDefault="004232A8" w:rsidP="00D318E2">
      <w:pPr>
        <w:pStyle w:val="a4"/>
        <w:numPr>
          <w:ilvl w:val="0"/>
          <w:numId w:val="4"/>
        </w:numPr>
        <w:spacing w:after="0" w:line="240" w:lineRule="auto"/>
        <w:jc w:val="both"/>
        <w:rPr>
          <w:rFonts w:ascii="Times New Roman" w:hAnsi="Times New Roman"/>
          <w:sz w:val="28"/>
          <w:szCs w:val="28"/>
          <w:lang w:val="uk-UA"/>
        </w:rPr>
      </w:pPr>
      <w:r w:rsidRPr="00413869">
        <w:rPr>
          <w:rFonts w:ascii="Times New Roman" w:hAnsi="Times New Roman"/>
          <w:sz w:val="28"/>
          <w:szCs w:val="28"/>
          <w:lang w:val="uk-UA"/>
        </w:rPr>
        <w:t>утримується від імпульсивних реакцій, негативних емоцій;</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чутлива до значущих людей, виявляє чуйність, намагається бути суголосною стану та настрою інших;</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оптимістично ставиться до проблем і складностей, має сформоване почуття гумору;</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 xml:space="preserve">володіє елементарною емоційною культурою, самовиражається у соціально-прийнятий спосіб. </w:t>
      </w:r>
    </w:p>
    <w:p w:rsidR="004232A8" w:rsidRPr="002546FE" w:rsidRDefault="004232A8" w:rsidP="00D318E2">
      <w:pPr>
        <w:spacing w:after="0" w:line="240" w:lineRule="auto"/>
        <w:jc w:val="both"/>
        <w:rPr>
          <w:rFonts w:ascii="Times New Roman" w:hAnsi="Times New Roman"/>
          <w:sz w:val="28"/>
          <w:szCs w:val="28"/>
          <w:u w:val="single"/>
          <w:lang w:val="uk-UA"/>
        </w:rPr>
      </w:pPr>
      <w:r w:rsidRPr="002546FE">
        <w:rPr>
          <w:rFonts w:ascii="Times New Roman" w:hAnsi="Times New Roman"/>
          <w:sz w:val="28"/>
          <w:szCs w:val="28"/>
          <w:u w:val="single"/>
          <w:lang w:val="uk-UA"/>
        </w:rPr>
        <w:t>Розвиток вольової сфери:</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свідомо приймає та утримує мету, діє цілеспрямовано;</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концентрує увагу на завданні,певний час не відволікається;</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мобілізує себе на розв’язання завдань;</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розраховує на власні сили, розмірковує і поводиться самостійно;</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звертається по допомогу лише у разі об’єктивної необхідності;</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конструктивно розв’язує проблеми, долає труднощі;</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доводить розпочате до кінця;</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може відстояти власну думку;</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визнає свої помилки;</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 xml:space="preserve">дотримується своїх обіцянок. </w:t>
      </w:r>
    </w:p>
    <w:p w:rsidR="004232A8" w:rsidRPr="002546FE" w:rsidRDefault="004232A8" w:rsidP="00D318E2">
      <w:pPr>
        <w:spacing w:after="0" w:line="240" w:lineRule="auto"/>
        <w:jc w:val="both"/>
        <w:rPr>
          <w:rFonts w:ascii="Times New Roman" w:hAnsi="Times New Roman"/>
          <w:sz w:val="28"/>
          <w:szCs w:val="28"/>
          <w:u w:val="single"/>
          <w:lang w:val="uk-UA"/>
        </w:rPr>
      </w:pPr>
      <w:r w:rsidRPr="002546FE">
        <w:rPr>
          <w:rFonts w:ascii="Times New Roman" w:hAnsi="Times New Roman"/>
          <w:sz w:val="28"/>
          <w:szCs w:val="28"/>
          <w:u w:val="single"/>
          <w:lang w:val="uk-UA"/>
        </w:rPr>
        <w:t>Соціальний розвиток:</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приймає соціальний статус школяра, усвідомлює його важливість;</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відкрита контактам, комунікабельна;</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прихильно, доброзичливо ставиться до рідних, знайомих, товаришів;</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уміє налагоджувати взаємодію, працювати в команді;</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узгоджує індивідуальні інтереси з груповими;</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реалізує основні моральні принципи, прагне дотримуватися в поведінці та діяльності соціальних норм і правил;</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намагається уникати конфліктів, дружелюбно розв’язує спірні питання, може дійти згоди, домовитися;</w:t>
      </w:r>
    </w:p>
    <w:p w:rsidR="004232A8" w:rsidRPr="002546FE" w:rsidRDefault="004232A8" w:rsidP="00D318E2">
      <w:pPr>
        <w:pStyle w:val="a4"/>
        <w:numPr>
          <w:ilvl w:val="0"/>
          <w:numId w:val="4"/>
        </w:numPr>
        <w:spacing w:after="0" w:line="240" w:lineRule="auto"/>
        <w:jc w:val="both"/>
        <w:rPr>
          <w:rFonts w:ascii="Times New Roman" w:hAnsi="Times New Roman"/>
          <w:sz w:val="28"/>
          <w:szCs w:val="28"/>
          <w:lang w:val="uk-UA"/>
        </w:rPr>
      </w:pPr>
      <w:r w:rsidRPr="002546FE">
        <w:rPr>
          <w:rFonts w:ascii="Times New Roman" w:hAnsi="Times New Roman"/>
          <w:sz w:val="28"/>
          <w:szCs w:val="28"/>
          <w:lang w:val="uk-UA"/>
        </w:rPr>
        <w:t>ор</w:t>
      </w:r>
      <w:r w:rsidR="0036754F">
        <w:rPr>
          <w:rFonts w:ascii="Times New Roman" w:hAnsi="Times New Roman"/>
          <w:sz w:val="28"/>
          <w:szCs w:val="28"/>
          <w:lang w:val="uk-UA"/>
        </w:rPr>
        <w:t>ієнтується у поведінці на встановлені дорослим правила</w:t>
      </w:r>
      <w:r w:rsidRPr="002546FE">
        <w:rPr>
          <w:rFonts w:ascii="Times New Roman" w:hAnsi="Times New Roman"/>
          <w:sz w:val="28"/>
          <w:szCs w:val="28"/>
          <w:lang w:val="uk-UA"/>
        </w:rPr>
        <w:t xml:space="preserve"> та на совість як внутрішню етичну інстанцію;</w:t>
      </w:r>
    </w:p>
    <w:p w:rsidR="004232A8" w:rsidRPr="0036754F" w:rsidRDefault="004232A8" w:rsidP="00D318E2">
      <w:pPr>
        <w:pStyle w:val="a4"/>
        <w:numPr>
          <w:ilvl w:val="0"/>
          <w:numId w:val="4"/>
        </w:numPr>
        <w:spacing w:after="0" w:line="240" w:lineRule="auto"/>
        <w:jc w:val="both"/>
        <w:rPr>
          <w:rFonts w:ascii="Times New Roman" w:hAnsi="Times New Roman"/>
          <w:sz w:val="28"/>
          <w:szCs w:val="28"/>
          <w:lang w:val="uk-UA"/>
        </w:rPr>
      </w:pPr>
      <w:r w:rsidRPr="0036754F">
        <w:rPr>
          <w:rFonts w:ascii="Times New Roman" w:hAnsi="Times New Roman"/>
          <w:sz w:val="28"/>
          <w:szCs w:val="28"/>
          <w:lang w:val="uk-UA"/>
        </w:rPr>
        <w:t>усвідомлює межі схвалювальної і соціально неприйнятої поведінки;</w:t>
      </w:r>
    </w:p>
    <w:p w:rsidR="004232A8" w:rsidRPr="0036754F" w:rsidRDefault="004232A8" w:rsidP="00D318E2">
      <w:pPr>
        <w:pStyle w:val="a4"/>
        <w:numPr>
          <w:ilvl w:val="0"/>
          <w:numId w:val="4"/>
        </w:numPr>
        <w:spacing w:after="0" w:line="240" w:lineRule="auto"/>
        <w:jc w:val="both"/>
        <w:rPr>
          <w:rFonts w:ascii="Times New Roman" w:hAnsi="Times New Roman"/>
          <w:sz w:val="28"/>
          <w:szCs w:val="28"/>
          <w:lang w:val="uk-UA"/>
        </w:rPr>
      </w:pPr>
      <w:r w:rsidRPr="0036754F">
        <w:rPr>
          <w:rFonts w:ascii="Times New Roman" w:hAnsi="Times New Roman"/>
          <w:sz w:val="28"/>
          <w:szCs w:val="28"/>
          <w:lang w:val="uk-UA"/>
        </w:rPr>
        <w:t>має більш-менш адекватну самооцінку;</w:t>
      </w:r>
    </w:p>
    <w:p w:rsidR="004232A8" w:rsidRPr="0036754F" w:rsidRDefault="004232A8" w:rsidP="00D318E2">
      <w:pPr>
        <w:pStyle w:val="a4"/>
        <w:numPr>
          <w:ilvl w:val="0"/>
          <w:numId w:val="4"/>
        </w:numPr>
        <w:spacing w:after="0" w:line="240" w:lineRule="auto"/>
        <w:jc w:val="both"/>
        <w:rPr>
          <w:rFonts w:ascii="Times New Roman" w:hAnsi="Times New Roman"/>
          <w:sz w:val="28"/>
          <w:szCs w:val="28"/>
          <w:lang w:val="uk-UA"/>
        </w:rPr>
      </w:pPr>
      <w:r w:rsidRPr="0036754F">
        <w:rPr>
          <w:rFonts w:ascii="Times New Roman" w:hAnsi="Times New Roman"/>
          <w:sz w:val="28"/>
          <w:szCs w:val="28"/>
          <w:lang w:val="uk-UA"/>
        </w:rPr>
        <w:t>поважає себе та інших;</w:t>
      </w:r>
    </w:p>
    <w:p w:rsidR="004232A8" w:rsidRPr="0036754F" w:rsidRDefault="00514FFB" w:rsidP="00D318E2">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має сформований о</w:t>
      </w:r>
      <w:r w:rsidR="004232A8" w:rsidRPr="0036754F">
        <w:rPr>
          <w:rFonts w:ascii="Times New Roman" w:hAnsi="Times New Roman"/>
          <w:sz w:val="28"/>
          <w:szCs w:val="28"/>
          <w:lang w:val="uk-UA"/>
        </w:rPr>
        <w:t xml:space="preserve">брис дитячого світогляду, елементарну систему ставлень. </w:t>
      </w:r>
    </w:p>
    <w:p w:rsidR="004232A8" w:rsidRPr="009D3D8A" w:rsidRDefault="004232A8" w:rsidP="00CD274F">
      <w:pPr>
        <w:spacing w:after="0" w:line="240" w:lineRule="auto"/>
        <w:jc w:val="both"/>
        <w:rPr>
          <w:rFonts w:ascii="Times New Roman" w:hAnsi="Times New Roman"/>
          <w:sz w:val="28"/>
          <w:szCs w:val="28"/>
          <w:lang w:val="uk-UA"/>
        </w:rPr>
      </w:pPr>
    </w:p>
    <w:sectPr w:rsidR="004232A8" w:rsidRPr="009D3D8A" w:rsidSect="00A40D44">
      <w:headerReference w:type="default" r:id="rId17"/>
      <w:pgSz w:w="11906" w:h="16838"/>
      <w:pgMar w:top="851"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09" w:rsidRDefault="00C43E09" w:rsidP="001708EF">
      <w:pPr>
        <w:spacing w:after="0" w:line="240" w:lineRule="auto"/>
      </w:pPr>
      <w:r>
        <w:separator/>
      </w:r>
    </w:p>
  </w:endnote>
  <w:endnote w:type="continuationSeparator" w:id="0">
    <w:p w:rsidR="00C43E09" w:rsidRDefault="00C43E09" w:rsidP="0017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09" w:rsidRDefault="00C43E09" w:rsidP="001708EF">
      <w:pPr>
        <w:spacing w:after="0" w:line="240" w:lineRule="auto"/>
      </w:pPr>
      <w:r>
        <w:separator/>
      </w:r>
    </w:p>
  </w:footnote>
  <w:footnote w:type="continuationSeparator" w:id="0">
    <w:p w:rsidR="00C43E09" w:rsidRDefault="00C43E09" w:rsidP="00170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58352"/>
      <w:docPartObj>
        <w:docPartGallery w:val="Page Numbers (Top of Page)"/>
        <w:docPartUnique/>
      </w:docPartObj>
    </w:sdtPr>
    <w:sdtContent>
      <w:p w:rsidR="00FE22F5" w:rsidRDefault="00FE22F5">
        <w:pPr>
          <w:pStyle w:val="a7"/>
          <w:jc w:val="center"/>
        </w:pPr>
        <w:r>
          <w:fldChar w:fldCharType="begin"/>
        </w:r>
        <w:r>
          <w:instrText>PAGE   \* MERGEFORMAT</w:instrText>
        </w:r>
        <w:r>
          <w:fldChar w:fldCharType="separate"/>
        </w:r>
        <w:r w:rsidR="00AD30E0">
          <w:rPr>
            <w:noProof/>
          </w:rPr>
          <w:t>18</w:t>
        </w:r>
        <w:r>
          <w:fldChar w:fldCharType="end"/>
        </w:r>
      </w:p>
    </w:sdtContent>
  </w:sdt>
  <w:p w:rsidR="00FE22F5" w:rsidRDefault="00FE22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9F7"/>
    <w:multiLevelType w:val="hybridMultilevel"/>
    <w:tmpl w:val="D22C5B4C"/>
    <w:lvl w:ilvl="0" w:tplc="4920E26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24A15"/>
    <w:multiLevelType w:val="multilevel"/>
    <w:tmpl w:val="9814E4F2"/>
    <w:lvl w:ilvl="0">
      <w:start w:val="2"/>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23617B43"/>
    <w:multiLevelType w:val="hybridMultilevel"/>
    <w:tmpl w:val="941EDB9E"/>
    <w:lvl w:ilvl="0" w:tplc="189CA23E">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3F02648A"/>
    <w:multiLevelType w:val="hybridMultilevel"/>
    <w:tmpl w:val="50D0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8A4AC4"/>
    <w:multiLevelType w:val="multilevel"/>
    <w:tmpl w:val="0B1EC55C"/>
    <w:lvl w:ilvl="0">
      <w:start w:val="1"/>
      <w:numFmt w:val="decimal"/>
      <w:lvlText w:val="%1."/>
      <w:lvlJc w:val="left"/>
      <w:pPr>
        <w:ind w:left="927" w:hanging="360"/>
      </w:pPr>
      <w:rPr>
        <w:rFonts w:hint="default"/>
        <w:b w:val="0"/>
      </w:rPr>
    </w:lvl>
    <w:lvl w:ilvl="1">
      <w:start w:val="1"/>
      <w:numFmt w:val="decimal"/>
      <w:isLgl/>
      <w:lvlText w:val="%1.%2"/>
      <w:lvlJc w:val="left"/>
      <w:pPr>
        <w:ind w:left="942" w:hanging="37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5">
    <w:nsid w:val="624E1F33"/>
    <w:multiLevelType w:val="hybridMultilevel"/>
    <w:tmpl w:val="37029316"/>
    <w:lvl w:ilvl="0" w:tplc="5F360F0A">
      <w:start w:val="1"/>
      <w:numFmt w:val="bullet"/>
      <w:lvlText w:val=""/>
      <w:lvlJc w:val="left"/>
      <w:pPr>
        <w:ind w:left="435" w:hanging="360"/>
      </w:pPr>
      <w:rPr>
        <w:rFonts w:ascii="Wingdings" w:eastAsia="Times New Roman" w:hAnsi="Wingdings"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9A"/>
    <w:rsid w:val="00020AD1"/>
    <w:rsid w:val="0005622C"/>
    <w:rsid w:val="00056542"/>
    <w:rsid w:val="000E5BB6"/>
    <w:rsid w:val="000F502F"/>
    <w:rsid w:val="001708EF"/>
    <w:rsid w:val="002122D7"/>
    <w:rsid w:val="0022309A"/>
    <w:rsid w:val="00234D76"/>
    <w:rsid w:val="002546FE"/>
    <w:rsid w:val="00270F02"/>
    <w:rsid w:val="002A1392"/>
    <w:rsid w:val="002A27D1"/>
    <w:rsid w:val="002B1BEC"/>
    <w:rsid w:val="002C754B"/>
    <w:rsid w:val="0036754F"/>
    <w:rsid w:val="003D5439"/>
    <w:rsid w:val="00413869"/>
    <w:rsid w:val="004232A8"/>
    <w:rsid w:val="00440196"/>
    <w:rsid w:val="00441B1F"/>
    <w:rsid w:val="00442202"/>
    <w:rsid w:val="00473218"/>
    <w:rsid w:val="00481A0F"/>
    <w:rsid w:val="004E1546"/>
    <w:rsid w:val="00506DA4"/>
    <w:rsid w:val="00514FFB"/>
    <w:rsid w:val="00545290"/>
    <w:rsid w:val="00584C64"/>
    <w:rsid w:val="00633978"/>
    <w:rsid w:val="0064401C"/>
    <w:rsid w:val="0065016B"/>
    <w:rsid w:val="00670BCC"/>
    <w:rsid w:val="00672584"/>
    <w:rsid w:val="00697A2E"/>
    <w:rsid w:val="006C3AC6"/>
    <w:rsid w:val="006C4CBA"/>
    <w:rsid w:val="006D1E4A"/>
    <w:rsid w:val="00706B15"/>
    <w:rsid w:val="00736B64"/>
    <w:rsid w:val="007E4152"/>
    <w:rsid w:val="0080047F"/>
    <w:rsid w:val="008147DE"/>
    <w:rsid w:val="00814F8F"/>
    <w:rsid w:val="00822640"/>
    <w:rsid w:val="00840303"/>
    <w:rsid w:val="00895892"/>
    <w:rsid w:val="0089622B"/>
    <w:rsid w:val="008C1150"/>
    <w:rsid w:val="0097024D"/>
    <w:rsid w:val="009D3D8A"/>
    <w:rsid w:val="00A2380E"/>
    <w:rsid w:val="00A27BF9"/>
    <w:rsid w:val="00A40D44"/>
    <w:rsid w:val="00A82420"/>
    <w:rsid w:val="00AC62D9"/>
    <w:rsid w:val="00AD2542"/>
    <w:rsid w:val="00AD30E0"/>
    <w:rsid w:val="00B2117F"/>
    <w:rsid w:val="00B836F4"/>
    <w:rsid w:val="00BA5331"/>
    <w:rsid w:val="00BC62FA"/>
    <w:rsid w:val="00BE57A1"/>
    <w:rsid w:val="00C01271"/>
    <w:rsid w:val="00C25A79"/>
    <w:rsid w:val="00C30792"/>
    <w:rsid w:val="00C37996"/>
    <w:rsid w:val="00C40E9C"/>
    <w:rsid w:val="00C43884"/>
    <w:rsid w:val="00C43E09"/>
    <w:rsid w:val="00CA2A8F"/>
    <w:rsid w:val="00CA6154"/>
    <w:rsid w:val="00CD274F"/>
    <w:rsid w:val="00CD51B7"/>
    <w:rsid w:val="00CF64FC"/>
    <w:rsid w:val="00D318E2"/>
    <w:rsid w:val="00D726B6"/>
    <w:rsid w:val="00D9159B"/>
    <w:rsid w:val="00DB7305"/>
    <w:rsid w:val="00DE6858"/>
    <w:rsid w:val="00E1086A"/>
    <w:rsid w:val="00E46D4B"/>
    <w:rsid w:val="00E964E9"/>
    <w:rsid w:val="00EB4648"/>
    <w:rsid w:val="00EC5F63"/>
    <w:rsid w:val="00ED5714"/>
    <w:rsid w:val="00EF3E3B"/>
    <w:rsid w:val="00F1176F"/>
    <w:rsid w:val="00F2251A"/>
    <w:rsid w:val="00F24AA5"/>
    <w:rsid w:val="00F47B17"/>
    <w:rsid w:val="00FE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0196"/>
    <w:rPr>
      <w:color w:val="0000FF"/>
      <w:u w:val="single"/>
    </w:rPr>
  </w:style>
  <w:style w:type="paragraph" w:customStyle="1" w:styleId="1">
    <w:name w:val="Обычный1"/>
    <w:rsid w:val="00440196"/>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
    <w:next w:val="1"/>
    <w:rsid w:val="00440196"/>
    <w:pPr>
      <w:keepNext/>
      <w:jc w:val="center"/>
    </w:pPr>
    <w:rPr>
      <w:b/>
      <w:sz w:val="24"/>
      <w:lang w:val="en-US"/>
    </w:rPr>
  </w:style>
  <w:style w:type="paragraph" w:styleId="a4">
    <w:name w:val="List Paragraph"/>
    <w:basedOn w:val="a"/>
    <w:uiPriority w:val="34"/>
    <w:qFormat/>
    <w:rsid w:val="00EF3E3B"/>
    <w:pPr>
      <w:ind w:left="720"/>
      <w:contextualSpacing/>
    </w:pPr>
  </w:style>
  <w:style w:type="paragraph" w:styleId="a5">
    <w:name w:val="Normal (Web)"/>
    <w:basedOn w:val="a"/>
    <w:uiPriority w:val="99"/>
    <w:unhideWhenUsed/>
    <w:rsid w:val="000F50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0F50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81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708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8EF"/>
    <w:rPr>
      <w:rFonts w:ascii="Calibri" w:eastAsia="Times New Roman" w:hAnsi="Calibri" w:cs="Times New Roman"/>
      <w:lang w:eastAsia="ru-RU"/>
    </w:rPr>
  </w:style>
  <w:style w:type="paragraph" w:styleId="a9">
    <w:name w:val="footer"/>
    <w:basedOn w:val="a"/>
    <w:link w:val="aa"/>
    <w:uiPriority w:val="99"/>
    <w:unhideWhenUsed/>
    <w:rsid w:val="001708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8EF"/>
    <w:rPr>
      <w:rFonts w:ascii="Calibri" w:eastAsia="Times New Roman" w:hAnsi="Calibri" w:cs="Times New Roman"/>
      <w:lang w:eastAsia="ru-RU"/>
    </w:rPr>
  </w:style>
  <w:style w:type="paragraph" w:styleId="ab">
    <w:name w:val="Balloon Text"/>
    <w:basedOn w:val="a"/>
    <w:link w:val="ac"/>
    <w:uiPriority w:val="99"/>
    <w:semiHidden/>
    <w:unhideWhenUsed/>
    <w:rsid w:val="00CA2A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2A8F"/>
    <w:rPr>
      <w:rFonts w:ascii="Tahoma" w:eastAsia="Times New Roman" w:hAnsi="Tahoma" w:cs="Tahoma"/>
      <w:sz w:val="16"/>
      <w:szCs w:val="16"/>
      <w:lang w:eastAsia="ru-RU"/>
    </w:rPr>
  </w:style>
  <w:style w:type="character" w:styleId="ad">
    <w:name w:val="Strong"/>
    <w:basedOn w:val="a0"/>
    <w:uiPriority w:val="22"/>
    <w:qFormat/>
    <w:rsid w:val="00FE22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0196"/>
    <w:rPr>
      <w:color w:val="0000FF"/>
      <w:u w:val="single"/>
    </w:rPr>
  </w:style>
  <w:style w:type="paragraph" w:customStyle="1" w:styleId="1">
    <w:name w:val="Обычный1"/>
    <w:rsid w:val="00440196"/>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
    <w:next w:val="1"/>
    <w:rsid w:val="00440196"/>
    <w:pPr>
      <w:keepNext/>
      <w:jc w:val="center"/>
    </w:pPr>
    <w:rPr>
      <w:b/>
      <w:sz w:val="24"/>
      <w:lang w:val="en-US"/>
    </w:rPr>
  </w:style>
  <w:style w:type="paragraph" w:styleId="a4">
    <w:name w:val="List Paragraph"/>
    <w:basedOn w:val="a"/>
    <w:uiPriority w:val="34"/>
    <w:qFormat/>
    <w:rsid w:val="00EF3E3B"/>
    <w:pPr>
      <w:ind w:left="720"/>
      <w:contextualSpacing/>
    </w:pPr>
  </w:style>
  <w:style w:type="paragraph" w:styleId="a5">
    <w:name w:val="Normal (Web)"/>
    <w:basedOn w:val="a"/>
    <w:uiPriority w:val="99"/>
    <w:unhideWhenUsed/>
    <w:rsid w:val="000F50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0F50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81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708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8EF"/>
    <w:rPr>
      <w:rFonts w:ascii="Calibri" w:eastAsia="Times New Roman" w:hAnsi="Calibri" w:cs="Times New Roman"/>
      <w:lang w:eastAsia="ru-RU"/>
    </w:rPr>
  </w:style>
  <w:style w:type="paragraph" w:styleId="a9">
    <w:name w:val="footer"/>
    <w:basedOn w:val="a"/>
    <w:link w:val="aa"/>
    <w:uiPriority w:val="99"/>
    <w:unhideWhenUsed/>
    <w:rsid w:val="001708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8EF"/>
    <w:rPr>
      <w:rFonts w:ascii="Calibri" w:eastAsia="Times New Roman" w:hAnsi="Calibri" w:cs="Times New Roman"/>
      <w:lang w:eastAsia="ru-RU"/>
    </w:rPr>
  </w:style>
  <w:style w:type="paragraph" w:styleId="ab">
    <w:name w:val="Balloon Text"/>
    <w:basedOn w:val="a"/>
    <w:link w:val="ac"/>
    <w:uiPriority w:val="99"/>
    <w:semiHidden/>
    <w:unhideWhenUsed/>
    <w:rsid w:val="00CA2A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2A8F"/>
    <w:rPr>
      <w:rFonts w:ascii="Tahoma" w:eastAsia="Times New Roman" w:hAnsi="Tahoma" w:cs="Tahoma"/>
      <w:sz w:val="16"/>
      <w:szCs w:val="16"/>
      <w:lang w:eastAsia="ru-RU"/>
    </w:rPr>
  </w:style>
  <w:style w:type="character" w:styleId="ad">
    <w:name w:val="Strong"/>
    <w:basedOn w:val="a0"/>
    <w:uiPriority w:val="22"/>
    <w:qFormat/>
    <w:rsid w:val="00FE2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38875">
      <w:bodyDiv w:val="1"/>
      <w:marLeft w:val="0"/>
      <w:marRight w:val="0"/>
      <w:marTop w:val="0"/>
      <w:marBottom w:val="0"/>
      <w:divBdr>
        <w:top w:val="none" w:sz="0" w:space="0" w:color="auto"/>
        <w:left w:val="none" w:sz="0" w:space="0" w:color="auto"/>
        <w:bottom w:val="none" w:sz="0" w:space="0" w:color="auto"/>
        <w:right w:val="none" w:sz="0" w:space="0" w:color="auto"/>
      </w:divBdr>
      <w:divsChild>
        <w:div w:id="1135561746">
          <w:marLeft w:val="0"/>
          <w:marRight w:val="0"/>
          <w:marTop w:val="0"/>
          <w:marBottom w:val="0"/>
          <w:divBdr>
            <w:top w:val="none" w:sz="0" w:space="0" w:color="auto"/>
            <w:left w:val="none" w:sz="0" w:space="0" w:color="auto"/>
            <w:bottom w:val="none" w:sz="0" w:space="0" w:color="auto"/>
            <w:right w:val="none" w:sz="0" w:space="0" w:color="auto"/>
          </w:divBdr>
          <w:divsChild>
            <w:div w:id="349264392">
              <w:marLeft w:val="0"/>
              <w:marRight w:val="0"/>
              <w:marTop w:val="0"/>
              <w:marBottom w:val="0"/>
              <w:divBdr>
                <w:top w:val="none" w:sz="0" w:space="0" w:color="auto"/>
                <w:left w:val="none" w:sz="0" w:space="0" w:color="auto"/>
                <w:bottom w:val="none" w:sz="0" w:space="0" w:color="auto"/>
                <w:right w:val="none" w:sz="0" w:space="0" w:color="auto"/>
              </w:divBdr>
              <w:divsChild>
                <w:div w:id="667635861">
                  <w:marLeft w:val="0"/>
                  <w:marRight w:val="0"/>
                  <w:marTop w:val="0"/>
                  <w:marBottom w:val="0"/>
                  <w:divBdr>
                    <w:top w:val="none" w:sz="0" w:space="0" w:color="auto"/>
                    <w:left w:val="none" w:sz="0" w:space="0" w:color="auto"/>
                    <w:bottom w:val="none" w:sz="0" w:space="0" w:color="auto"/>
                    <w:right w:val="none" w:sz="0" w:space="0" w:color="auto"/>
                  </w:divBdr>
                  <w:divsChild>
                    <w:div w:id="250511346">
                      <w:marLeft w:val="0"/>
                      <w:marRight w:val="0"/>
                      <w:marTop w:val="0"/>
                      <w:marBottom w:val="0"/>
                      <w:divBdr>
                        <w:top w:val="none" w:sz="0" w:space="0" w:color="auto"/>
                        <w:left w:val="none" w:sz="0" w:space="0" w:color="auto"/>
                        <w:bottom w:val="none" w:sz="0" w:space="0" w:color="auto"/>
                        <w:right w:val="none" w:sz="0" w:space="0" w:color="auto"/>
                      </w:divBdr>
                      <w:divsChild>
                        <w:div w:id="237179122">
                          <w:marLeft w:val="0"/>
                          <w:marRight w:val="0"/>
                          <w:marTop w:val="0"/>
                          <w:marBottom w:val="0"/>
                          <w:divBdr>
                            <w:top w:val="none" w:sz="0" w:space="0" w:color="auto"/>
                            <w:left w:val="none" w:sz="0" w:space="0" w:color="auto"/>
                            <w:bottom w:val="none" w:sz="0" w:space="0" w:color="auto"/>
                            <w:right w:val="none" w:sz="0" w:space="0" w:color="auto"/>
                          </w:divBdr>
                          <w:divsChild>
                            <w:div w:id="1957520404">
                              <w:marLeft w:val="0"/>
                              <w:marRight w:val="0"/>
                              <w:marTop w:val="0"/>
                              <w:marBottom w:val="0"/>
                              <w:divBdr>
                                <w:top w:val="none" w:sz="0" w:space="0" w:color="auto"/>
                                <w:left w:val="none" w:sz="0" w:space="0" w:color="auto"/>
                                <w:bottom w:val="none" w:sz="0" w:space="0" w:color="auto"/>
                                <w:right w:val="none" w:sz="0" w:space="0" w:color="auto"/>
                              </w:divBdr>
                            </w:div>
                            <w:div w:id="1824814654">
                              <w:marLeft w:val="0"/>
                              <w:marRight w:val="0"/>
                              <w:marTop w:val="0"/>
                              <w:marBottom w:val="0"/>
                              <w:divBdr>
                                <w:top w:val="none" w:sz="0" w:space="0" w:color="auto"/>
                                <w:left w:val="none" w:sz="0" w:space="0" w:color="auto"/>
                                <w:bottom w:val="none" w:sz="0" w:space="0" w:color="auto"/>
                                <w:right w:val="none" w:sz="0" w:space="0" w:color="auto"/>
                              </w:divBdr>
                            </w:div>
                            <w:div w:id="1660036639">
                              <w:marLeft w:val="0"/>
                              <w:marRight w:val="0"/>
                              <w:marTop w:val="0"/>
                              <w:marBottom w:val="0"/>
                              <w:divBdr>
                                <w:top w:val="none" w:sz="0" w:space="0" w:color="auto"/>
                                <w:left w:val="none" w:sz="0" w:space="0" w:color="auto"/>
                                <w:bottom w:val="none" w:sz="0" w:space="0" w:color="auto"/>
                                <w:right w:val="none" w:sz="0" w:space="0" w:color="auto"/>
                              </w:divBdr>
                              <w:divsChild>
                                <w:div w:id="1972205065">
                                  <w:marLeft w:val="0"/>
                                  <w:marRight w:val="0"/>
                                  <w:marTop w:val="0"/>
                                  <w:marBottom w:val="0"/>
                                  <w:divBdr>
                                    <w:top w:val="none" w:sz="0" w:space="0" w:color="auto"/>
                                    <w:left w:val="none" w:sz="0" w:space="0" w:color="auto"/>
                                    <w:bottom w:val="none" w:sz="0" w:space="0" w:color="auto"/>
                                    <w:right w:val="none" w:sz="0" w:space="0" w:color="auto"/>
                                  </w:divBdr>
                                  <w:divsChild>
                                    <w:div w:id="1586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vdnz.mcfr.ua/npd-doc.aspx?npmid=94&amp;npid=334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vdnz.mcfr.ua/npd-doc.aspx?npmid=94&amp;npid=335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vdnz.mcfr.ua/npd-doc.aspx?npmid=94&amp;npid=501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vdnz.mcfr.ua/npd-doc.aspx?npmid=94&amp;npid=33565" TargetMode="External"/><Relationship Id="rId5" Type="http://schemas.openxmlformats.org/officeDocument/2006/relationships/settings" Target="settings.xml"/><Relationship Id="rId15" Type="http://schemas.openxmlformats.org/officeDocument/2006/relationships/hyperlink" Target="https://ezavdnz.mcfr.ua/npd-doc.aspx?npmid=94&amp;npid=43568" TargetMode="External"/><Relationship Id="rId10" Type="http://schemas.openxmlformats.org/officeDocument/2006/relationships/hyperlink" Target="https://ezavdnz.mcfr.ua/npd-doc.aspx?npmid=94&amp;npid=186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zavdnz.mcfr.ua/npd-doc.aspx?npmid=94&amp;npid=19508" TargetMode="External"/><Relationship Id="rId14" Type="http://schemas.openxmlformats.org/officeDocument/2006/relationships/hyperlink" Target="https://ezavdnz.mcfr.ua/npd-doc.aspx?npmid=94&amp;npid=4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A5DF-B4DF-418B-89C2-FD3BE4CB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2023-08-01T09:36:00Z</cp:lastPrinted>
  <dcterms:created xsi:type="dcterms:W3CDTF">2022-09-14T06:18:00Z</dcterms:created>
  <dcterms:modified xsi:type="dcterms:W3CDTF">2024-08-13T05:40:00Z</dcterms:modified>
</cp:coreProperties>
</file>